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EF1" w:rsidRDefault="00F53EF1" w:rsidP="00F53EF1">
      <w:pPr>
        <w:keepNext/>
        <w:keepLines/>
        <w:jc w:val="both"/>
        <w:rPr>
          <w:b/>
        </w:rPr>
      </w:pPr>
      <w:bookmarkStart w:id="0" w:name="_GoBack"/>
      <w:bookmarkEnd w:id="0"/>
      <w:r>
        <w:rPr>
          <w:b/>
        </w:rPr>
        <w:t>АРХИВИСТИЧКО ДРУШТВО СРБИЈЕ</w:t>
      </w:r>
    </w:p>
    <w:p w:rsidR="00F53EF1" w:rsidRDefault="00F53EF1" w:rsidP="00F53EF1">
      <w:pPr>
        <w:keepNext/>
        <w:keepLines/>
        <w:jc w:val="both"/>
        <w:rPr>
          <w:b/>
        </w:rPr>
      </w:pPr>
      <w:r>
        <w:rPr>
          <w:b/>
        </w:rPr>
        <w:t>ул. Карнегијева 2.</w:t>
      </w:r>
    </w:p>
    <w:p w:rsidR="00F53EF1" w:rsidRDefault="00F53EF1" w:rsidP="00F53EF1">
      <w:pPr>
        <w:keepNext/>
        <w:keepLines/>
        <w:jc w:val="both"/>
        <w:rPr>
          <w:b/>
        </w:rPr>
      </w:pPr>
      <w:r>
        <w:rPr>
          <w:b/>
        </w:rPr>
        <w:t>11000 Београд</w:t>
      </w:r>
    </w:p>
    <w:p w:rsidR="00F53EF1" w:rsidRDefault="00F53EF1" w:rsidP="00F53EF1">
      <w:pPr>
        <w:keepNext/>
        <w:keepLines/>
        <w:jc w:val="both"/>
        <w:rPr>
          <w:b/>
        </w:rPr>
      </w:pPr>
    </w:p>
    <w:p w:rsidR="00F53EF1" w:rsidRDefault="00F53EF1" w:rsidP="00F53EF1">
      <w:pPr>
        <w:keepNext/>
        <w:keepLines/>
        <w:jc w:val="both"/>
        <w:rPr>
          <w:b/>
        </w:rPr>
      </w:pPr>
    </w:p>
    <w:p w:rsidR="00F53EF1" w:rsidRPr="00F53EF1" w:rsidRDefault="00F53EF1" w:rsidP="00F53EF1">
      <w:pPr>
        <w:keepNext/>
        <w:keepLines/>
        <w:ind w:left="1440" w:firstLine="720"/>
        <w:jc w:val="both"/>
        <w:rPr>
          <w:b/>
        </w:rPr>
      </w:pPr>
      <w:r w:rsidRPr="00F53EF1">
        <w:rPr>
          <w:b/>
        </w:rPr>
        <w:t>ВЛАДА РЕПУБЛИКЕ СРБИЈЕ</w:t>
      </w:r>
    </w:p>
    <w:p w:rsidR="00F53EF1" w:rsidRPr="00F53EF1" w:rsidRDefault="00C232DF" w:rsidP="00F53EF1">
      <w:pPr>
        <w:keepNext/>
        <w:keepLines/>
        <w:ind w:left="720" w:firstLine="720"/>
        <w:jc w:val="both"/>
        <w:rPr>
          <w:b/>
        </w:rPr>
      </w:pPr>
      <w:r w:rsidRPr="00F53EF1">
        <w:rPr>
          <w:b/>
        </w:rPr>
        <w:t xml:space="preserve">МИНИСТАРСТВО КУЛТУРЕ И ИНФОРМИСАЊА </w:t>
      </w:r>
    </w:p>
    <w:p w:rsidR="00F53EF1" w:rsidRPr="00F53EF1" w:rsidRDefault="00F53EF1" w:rsidP="001A1158">
      <w:pPr>
        <w:keepNext/>
        <w:keepLines/>
        <w:jc w:val="both"/>
        <w:rPr>
          <w:b/>
        </w:rPr>
      </w:pPr>
      <w:r>
        <w:rPr>
          <w:color w:val="333333"/>
          <w:shd w:val="clear" w:color="auto" w:fill="FFFFFF"/>
        </w:rPr>
        <w:tab/>
        <w:t xml:space="preserve">         -з</w:t>
      </w:r>
      <w:r w:rsidRPr="00F53EF1">
        <w:rPr>
          <w:color w:val="333333"/>
          <w:shd w:val="clear" w:color="auto" w:fill="FFFFFF"/>
        </w:rPr>
        <w:t>а Нацрт закона о архивској грађи и архивској делатности</w:t>
      </w:r>
      <w:r>
        <w:rPr>
          <w:color w:val="333333"/>
          <w:shd w:val="clear" w:color="auto" w:fill="FFFFFF"/>
        </w:rPr>
        <w:t>-</w:t>
      </w:r>
    </w:p>
    <w:p w:rsidR="00C232DF" w:rsidRPr="00497520" w:rsidRDefault="00C232DF" w:rsidP="001A1158">
      <w:pPr>
        <w:keepNext/>
        <w:keepLines/>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5"/>
      </w:tblGrid>
      <w:tr w:rsidR="001A1158" w:rsidRPr="00CB1B06">
        <w:tc>
          <w:tcPr>
            <w:tcW w:w="8941" w:type="dxa"/>
            <w:shd w:val="clear" w:color="auto" w:fill="auto"/>
          </w:tcPr>
          <w:p w:rsidR="008377A8" w:rsidRDefault="001A1158" w:rsidP="001A1158">
            <w:pPr>
              <w:keepNext/>
              <w:keepLines/>
              <w:jc w:val="both"/>
              <w:rPr>
                <w:b/>
                <w:lang w:val="sr-Cyrl-CS"/>
              </w:rPr>
            </w:pPr>
            <w:r>
              <w:rPr>
                <w:b/>
                <w:lang w:val="sr-Cyrl-CS"/>
              </w:rPr>
              <w:t>Име организације и инс</w:t>
            </w:r>
            <w:r w:rsidR="00186B04">
              <w:rPr>
                <w:b/>
                <w:lang w:val="sr-Cyrl-CS"/>
              </w:rPr>
              <w:t>т</w:t>
            </w:r>
            <w:r>
              <w:rPr>
                <w:b/>
                <w:lang w:val="sr-Cyrl-CS"/>
              </w:rPr>
              <w:t>итуције:</w:t>
            </w:r>
          </w:p>
          <w:p w:rsidR="008377A8" w:rsidRDefault="00CB1B06" w:rsidP="001A1158">
            <w:pPr>
              <w:keepNext/>
              <w:keepLines/>
              <w:jc w:val="both"/>
              <w:rPr>
                <w:b/>
                <w:lang w:val="sr-Cyrl-CS"/>
              </w:rPr>
            </w:pPr>
            <w:r>
              <w:rPr>
                <w:b/>
                <w:lang w:val="sr-Cyrl-CS"/>
              </w:rPr>
              <w:t>Архивистичко друштво Србије (струковно удружење архивиста</w:t>
            </w:r>
            <w:r w:rsidR="008377A8">
              <w:rPr>
                <w:b/>
                <w:lang w:val="sr-Cyrl-CS"/>
              </w:rPr>
              <w:t xml:space="preserve"> и  запослених у архивима</w:t>
            </w:r>
            <w:r>
              <w:rPr>
                <w:b/>
                <w:lang w:val="sr-Cyrl-CS"/>
              </w:rPr>
              <w:t>)</w:t>
            </w:r>
          </w:p>
          <w:p w:rsidR="001A1158" w:rsidRPr="00F53EF1" w:rsidRDefault="00C858E3" w:rsidP="001A1158">
            <w:pPr>
              <w:keepNext/>
              <w:keepLines/>
              <w:jc w:val="both"/>
              <w:rPr>
                <w:b/>
                <w:lang w:val="sr-Cyrl-CS"/>
              </w:rPr>
            </w:pPr>
            <w:r>
              <w:rPr>
                <w:b/>
                <w:lang w:val="sr-Cyrl-CS"/>
              </w:rPr>
              <w:t>Седиште удружења: ул. Карнегијева 2, 11000 Београд</w:t>
            </w:r>
          </w:p>
          <w:p w:rsidR="001A1158" w:rsidRDefault="001A1158" w:rsidP="001A1158">
            <w:pPr>
              <w:keepNext/>
              <w:keepLines/>
              <w:jc w:val="both"/>
              <w:rPr>
                <w:rStyle w:val="Strong"/>
                <w:bdr w:val="none" w:sz="0" w:space="0" w:color="auto" w:frame="1"/>
                <w:shd w:val="clear" w:color="auto" w:fill="FFFFFF"/>
              </w:rPr>
            </w:pPr>
            <w:r>
              <w:rPr>
                <w:b/>
              </w:rPr>
              <w:t>Контакт телефон:</w:t>
            </w:r>
            <w:r w:rsidR="00C858E3" w:rsidRPr="008377A8">
              <w:rPr>
                <w:rStyle w:val="Strong"/>
                <w:bdr w:val="none" w:sz="0" w:space="0" w:color="auto" w:frame="1"/>
                <w:shd w:val="clear" w:color="auto" w:fill="FFFFFF"/>
              </w:rPr>
              <w:t>+381(0)11/33-70-781, локал 125</w:t>
            </w:r>
          </w:p>
          <w:p w:rsidR="008377A8" w:rsidRPr="008377A8" w:rsidRDefault="008377A8" w:rsidP="001A1158">
            <w:pPr>
              <w:keepNext/>
              <w:keepLines/>
              <w:jc w:val="both"/>
              <w:rPr>
                <w:b/>
              </w:rPr>
            </w:pPr>
            <w:r w:rsidRPr="008377A8">
              <w:rPr>
                <w:rStyle w:val="Strong"/>
                <w:bdr w:val="none" w:sz="0" w:space="0" w:color="auto" w:frame="1"/>
                <w:shd w:val="clear" w:color="auto" w:fill="FFFFFF"/>
              </w:rPr>
              <w:t>+381(0)63/87-43-968</w:t>
            </w:r>
          </w:p>
          <w:p w:rsidR="001A1158" w:rsidRDefault="001A1158" w:rsidP="001A1158">
            <w:pPr>
              <w:keepNext/>
              <w:keepLines/>
              <w:jc w:val="both"/>
              <w:rPr>
                <w:rStyle w:val="Strong"/>
                <w:bdr w:val="none" w:sz="0" w:space="0" w:color="auto" w:frame="1"/>
              </w:rPr>
            </w:pPr>
            <w:r w:rsidRPr="008377A8">
              <w:rPr>
                <w:b/>
              </w:rPr>
              <w:t>Е-пошта:</w:t>
            </w:r>
            <w:r w:rsidR="008377A8" w:rsidRPr="008377A8">
              <w:rPr>
                <w:rStyle w:val="Strong"/>
                <w:bdr w:val="none" w:sz="0" w:space="0" w:color="auto" w:frame="1"/>
                <w:shd w:val="clear" w:color="auto" w:fill="FFFFFF"/>
              </w:rPr>
              <w:t> </w:t>
            </w:r>
            <w:hyperlink r:id="rId7" w:history="1">
              <w:r w:rsidR="008377A8" w:rsidRPr="008377A8">
                <w:rPr>
                  <w:rStyle w:val="Hyperlink"/>
                  <w:b/>
                  <w:bCs/>
                  <w:color w:val="auto"/>
                  <w:u w:val="none"/>
                  <w:bdr w:val="none" w:sz="0" w:space="0" w:color="auto" w:frame="1"/>
                </w:rPr>
                <w:t>arhivistickodrustvosrbije@gmail.com</w:t>
              </w:r>
            </w:hyperlink>
          </w:p>
          <w:p w:rsidR="00F62E36" w:rsidRDefault="00F62E36" w:rsidP="00F62E36">
            <w:pPr>
              <w:keepNext/>
              <w:keepLines/>
              <w:jc w:val="both"/>
              <w:rPr>
                <w:b/>
                <w:lang w:val="sr-Cyrl-CS"/>
              </w:rPr>
            </w:pPr>
            <w:r>
              <w:rPr>
                <w:b/>
              </w:rPr>
              <w:t xml:space="preserve">Удружење заступа и представља: </w:t>
            </w:r>
          </w:p>
          <w:p w:rsidR="00F62E36" w:rsidRDefault="00F62E36" w:rsidP="00F62E36">
            <w:pPr>
              <w:keepNext/>
              <w:keepLines/>
              <w:jc w:val="both"/>
              <w:rPr>
                <w:b/>
                <w:lang w:val="sr-Cyrl-CS"/>
              </w:rPr>
            </w:pPr>
            <w:r>
              <w:rPr>
                <w:b/>
                <w:lang w:val="sr-Cyrl-CS"/>
              </w:rPr>
              <w:t xml:space="preserve">Мирослав Дучић, архивски саветник, председник АДС, </w:t>
            </w:r>
          </w:p>
          <w:p w:rsidR="001A1158" w:rsidRPr="00285E31" w:rsidRDefault="001A1158" w:rsidP="001A1158">
            <w:pPr>
              <w:keepNext/>
              <w:keepLines/>
              <w:jc w:val="both"/>
              <w:rPr>
                <w:b/>
                <w:lang w:val="sr-Cyrl-CS"/>
              </w:rPr>
            </w:pPr>
          </w:p>
          <w:p w:rsidR="001A1158" w:rsidRPr="00C858E3" w:rsidRDefault="001A1158" w:rsidP="001A1158">
            <w:pPr>
              <w:keepNext/>
              <w:keepLines/>
              <w:jc w:val="both"/>
              <w:rPr>
                <w:b/>
                <w:sz w:val="20"/>
                <w:szCs w:val="20"/>
                <w:lang w:val="ru-RU"/>
              </w:rPr>
            </w:pPr>
            <w:r>
              <w:rPr>
                <w:b/>
                <w:lang w:val="sr-Cyrl-CS"/>
              </w:rPr>
              <w:t>Д</w:t>
            </w:r>
            <w:r w:rsidRPr="00285E31">
              <w:rPr>
                <w:b/>
                <w:lang w:val="sr-Cyrl-CS"/>
              </w:rPr>
              <w:t>атум:</w:t>
            </w:r>
            <w:r w:rsidR="00CB1B06" w:rsidRPr="00C858E3">
              <w:rPr>
                <w:b/>
                <w:lang w:val="ru-RU"/>
              </w:rPr>
              <w:t xml:space="preserve"> 2</w:t>
            </w:r>
            <w:r w:rsidR="005D4A9F">
              <w:rPr>
                <w:b/>
              </w:rPr>
              <w:t>8</w:t>
            </w:r>
            <w:r w:rsidR="00CB1B06" w:rsidRPr="00C858E3">
              <w:rPr>
                <w:b/>
                <w:lang w:val="ru-RU"/>
              </w:rPr>
              <w:t>.01.2019</w:t>
            </w:r>
          </w:p>
        </w:tc>
      </w:tr>
    </w:tbl>
    <w:p w:rsidR="001A1158" w:rsidRDefault="001A1158" w:rsidP="001A1158">
      <w:pPr>
        <w:keepNext/>
        <w:keepLines/>
        <w:jc w:val="both"/>
        <w:rPr>
          <w:rFonts w:ascii="Arial" w:hAnsi="Arial" w:cs="Arial"/>
          <w:b/>
          <w:sz w:val="20"/>
          <w:szCs w:val="20"/>
          <w:lang w:val="sr-Cyrl-CS"/>
        </w:rPr>
      </w:pPr>
    </w:p>
    <w:p w:rsidR="001A1158" w:rsidRDefault="001A1158" w:rsidP="001A1158">
      <w:pPr>
        <w:keepNext/>
        <w:keepLines/>
        <w:numPr>
          <w:ilvl w:val="0"/>
          <w:numId w:val="1"/>
        </w:numPr>
        <w:jc w:val="both"/>
        <w:rPr>
          <w:b/>
          <w:lang w:val="sr-Cyrl-CS"/>
        </w:rPr>
      </w:pPr>
      <w:r>
        <w:rPr>
          <w:b/>
          <w:lang w:val="sr-Cyrl-CS"/>
        </w:rPr>
        <w:t>Општи коментари и сугестије</w:t>
      </w:r>
      <w:r w:rsidRPr="00285E31">
        <w:rPr>
          <w:b/>
          <w:lang w:val="sr-Cyrl-CS"/>
        </w:rPr>
        <w:t xml:space="preserve"> у односу на </w:t>
      </w:r>
      <w:r>
        <w:rPr>
          <w:b/>
        </w:rPr>
        <w:t xml:space="preserve">Нацрт закона </w:t>
      </w:r>
      <w:r w:rsidR="00497520">
        <w:rPr>
          <w:b/>
        </w:rPr>
        <w:t>о архивској грађи и ар</w:t>
      </w:r>
      <w:r w:rsidR="00186B04">
        <w:rPr>
          <w:b/>
        </w:rPr>
        <w:t>х</w:t>
      </w:r>
      <w:r w:rsidR="00497520">
        <w:rPr>
          <w:b/>
        </w:rPr>
        <w:t xml:space="preserve">ивској </w:t>
      </w:r>
      <w:r w:rsidR="002436A9" w:rsidRPr="002436A9">
        <w:rPr>
          <w:b/>
        </w:rPr>
        <w:t>делатност</w:t>
      </w:r>
      <w:r w:rsidR="002436A9" w:rsidRPr="00CB1B06">
        <w:rPr>
          <w:b/>
          <w:lang w:val="sr-Cyrl-CS"/>
        </w:rPr>
        <w:t>и</w:t>
      </w:r>
      <w:r w:rsidRPr="00285E31">
        <w:rPr>
          <w:b/>
          <w:lang w:val="sr-Cyrl-CS"/>
        </w:rPr>
        <w:t xml:space="preserve">као целину </w:t>
      </w:r>
      <w:r>
        <w:rPr>
          <w:b/>
          <w:lang w:val="sr-Cyrl-CS"/>
        </w:rPr>
        <w:t>(уколико их имате)</w:t>
      </w:r>
      <w:r w:rsidR="00186B04">
        <w:rPr>
          <w:b/>
          <w:lang w:val="sr-Cyrl-CS"/>
        </w:rPr>
        <w:t>:</w:t>
      </w:r>
    </w:p>
    <w:p w:rsidR="00186B04" w:rsidRPr="00285E31" w:rsidRDefault="00186B04" w:rsidP="00186B04">
      <w:pPr>
        <w:keepNext/>
        <w:keepLines/>
        <w:ind w:left="360"/>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5"/>
      </w:tblGrid>
      <w:tr w:rsidR="001A1158" w:rsidRPr="00CB1B06">
        <w:tc>
          <w:tcPr>
            <w:tcW w:w="8941" w:type="dxa"/>
            <w:shd w:val="clear" w:color="auto" w:fill="auto"/>
          </w:tcPr>
          <w:p w:rsidR="001A1158" w:rsidRDefault="00186B04" w:rsidP="001A1158">
            <w:pPr>
              <w:keepNext/>
              <w:keepLines/>
              <w:jc w:val="both"/>
              <w:rPr>
                <w:b/>
              </w:rPr>
            </w:pPr>
            <w:r w:rsidRPr="00186B04">
              <w:rPr>
                <w:b/>
              </w:rPr>
              <w:t>У целини посматрано,  Нацртом Закона су регули</w:t>
            </w:r>
            <w:r>
              <w:rPr>
                <w:b/>
              </w:rPr>
              <w:t>с</w:t>
            </w:r>
            <w:r w:rsidRPr="00186B04">
              <w:rPr>
                <w:b/>
              </w:rPr>
              <w:t xml:space="preserve">ана прилично детаљно веома важна питања </w:t>
            </w:r>
            <w:r>
              <w:rPr>
                <w:b/>
              </w:rPr>
              <w:t xml:space="preserve">из </w:t>
            </w:r>
            <w:r w:rsidRPr="00186B04">
              <w:rPr>
                <w:b/>
              </w:rPr>
              <w:t>архивске делатности, рада архива</w:t>
            </w:r>
            <w:r>
              <w:rPr>
                <w:b/>
              </w:rPr>
              <w:t xml:space="preserve"> и њихове</w:t>
            </w:r>
            <w:r w:rsidRPr="00186B04">
              <w:rPr>
                <w:b/>
              </w:rPr>
              <w:t xml:space="preserve"> основне заштитне функције</w:t>
            </w:r>
            <w:r>
              <w:rPr>
                <w:b/>
              </w:rPr>
              <w:t xml:space="preserve">  заштите архивске грађе као културне баштине државе Србије.</w:t>
            </w:r>
          </w:p>
          <w:p w:rsidR="001A1158" w:rsidRPr="00186B04" w:rsidRDefault="00186B04" w:rsidP="001A1158">
            <w:pPr>
              <w:keepNext/>
              <w:keepLines/>
              <w:jc w:val="both"/>
              <w:rPr>
                <w:b/>
              </w:rPr>
            </w:pPr>
            <w:r>
              <w:rPr>
                <w:b/>
              </w:rPr>
              <w:t>Такође је од великог значаја чињеница да су коначно, после више од 20 година, архиви и архивска делатност на прагу да добију посебан закон којим је регулисана ова важна област у заштити писаног културног наслеђа, на који начин настојимо да ухватимо корак са савременим токовима у архивистици.</w:t>
            </w:r>
          </w:p>
          <w:p w:rsidR="001A1158" w:rsidRPr="00D440C7" w:rsidRDefault="001A1158" w:rsidP="001A1158">
            <w:pPr>
              <w:keepNext/>
              <w:keepLines/>
              <w:jc w:val="both"/>
              <w:rPr>
                <w:rFonts w:ascii="Arial" w:hAnsi="Arial" w:cs="Arial"/>
                <w:b/>
                <w:sz w:val="20"/>
                <w:szCs w:val="20"/>
                <w:lang w:val="sr-Cyrl-CS"/>
              </w:rPr>
            </w:pPr>
          </w:p>
        </w:tc>
      </w:tr>
    </w:tbl>
    <w:p w:rsidR="001A1158" w:rsidRDefault="001A1158" w:rsidP="001A1158">
      <w:pPr>
        <w:jc w:val="both"/>
        <w:rPr>
          <w:rFonts w:ascii="Arial" w:hAnsi="Arial" w:cs="Arial"/>
          <w:b/>
          <w:bCs/>
          <w:sz w:val="20"/>
          <w:szCs w:val="20"/>
          <w:lang w:val="sr-Cyrl-CS"/>
        </w:rPr>
      </w:pPr>
    </w:p>
    <w:p w:rsidR="00C858E3" w:rsidRPr="00F53EF1" w:rsidRDefault="001A1158" w:rsidP="00F53EF1">
      <w:pPr>
        <w:pStyle w:val="ListParagraph"/>
        <w:numPr>
          <w:ilvl w:val="0"/>
          <w:numId w:val="1"/>
        </w:numPr>
        <w:jc w:val="both"/>
        <w:rPr>
          <w:b/>
          <w:lang w:val="sr-Cyrl-CS"/>
        </w:rPr>
      </w:pPr>
      <w:r w:rsidRPr="005D4A9F">
        <w:rPr>
          <w:b/>
          <w:lang w:val="sr-Cyrl-CS"/>
        </w:rPr>
        <w:t>Конкретан део Нацрта закон</w:t>
      </w:r>
      <w:r w:rsidRPr="005D4A9F">
        <w:rPr>
          <w:b/>
        </w:rPr>
        <w:t>a</w:t>
      </w:r>
      <w:r w:rsidRPr="005D4A9F">
        <w:rPr>
          <w:b/>
          <w:lang w:val="sr-Cyrl-CS"/>
        </w:rPr>
        <w:t xml:space="preserve"> о </w:t>
      </w:r>
      <w:r w:rsidR="00497520" w:rsidRPr="005D4A9F">
        <w:rPr>
          <w:b/>
        </w:rPr>
        <w:t xml:space="preserve">архивској грађи и архивској </w:t>
      </w:r>
      <w:r w:rsidR="002436A9" w:rsidRPr="005D4A9F">
        <w:rPr>
          <w:b/>
        </w:rPr>
        <w:t>делатност</w:t>
      </w:r>
      <w:r w:rsidR="002436A9" w:rsidRPr="005D4A9F">
        <w:rPr>
          <w:b/>
          <w:lang w:val="sr-Cyrl-CS"/>
        </w:rPr>
        <w:t>и</w:t>
      </w:r>
      <w:r w:rsidR="00C26628">
        <w:rPr>
          <w:b/>
        </w:rPr>
        <w:t xml:space="preserve"> </w:t>
      </w:r>
      <w:r w:rsidRPr="005D4A9F">
        <w:rPr>
          <w:b/>
          <w:lang w:val="sr-Cyrl-CS"/>
        </w:rPr>
        <w:t>чију измену предлажете и Ваш предлог за измену</w:t>
      </w:r>
      <w:r w:rsidR="005D4A9F" w:rsidRPr="005D4A9F">
        <w:rPr>
          <w:b/>
          <w:lang w:val="sr-Cyrl-CS"/>
        </w:rPr>
        <w:t>:</w:t>
      </w:r>
    </w:p>
    <w:p w:rsidR="005D4A9F" w:rsidRPr="00F53EF1" w:rsidRDefault="00C858E3" w:rsidP="00F53EF1">
      <w:pPr>
        <w:pStyle w:val="ListParagraph"/>
        <w:ind w:left="360"/>
        <w:jc w:val="both"/>
        <w:rPr>
          <w:b/>
          <w:lang w:val="sr-Cyrl-CS"/>
        </w:rPr>
      </w:pPr>
      <w:r>
        <w:rPr>
          <w:b/>
          <w:lang w:val="sr-Cyrl-CS"/>
        </w:rPr>
        <w:t>Мишљења и п</w:t>
      </w:r>
      <w:r w:rsidR="005D4A9F" w:rsidRPr="005D4A9F">
        <w:rPr>
          <w:b/>
          <w:lang w:val="sr-Cyrl-CS"/>
        </w:rPr>
        <w:t xml:space="preserve">редлози </w:t>
      </w:r>
      <w:r>
        <w:rPr>
          <w:b/>
          <w:lang w:val="sr-Cyrl-CS"/>
        </w:rPr>
        <w:t xml:space="preserve">Архивистичког друштва Србије </w:t>
      </w:r>
      <w:r w:rsidR="005D4A9F" w:rsidRPr="005D4A9F">
        <w:rPr>
          <w:b/>
          <w:lang w:val="sr-Cyrl-CS"/>
        </w:rPr>
        <w:t>су дати по хронологији чланова  у Нацрту Закона.</w:t>
      </w:r>
    </w:p>
    <w:p w:rsidR="00C858E3" w:rsidRPr="00F53EF1" w:rsidRDefault="005D4A9F" w:rsidP="00F53EF1">
      <w:pPr>
        <w:pStyle w:val="ListParagraph"/>
        <w:numPr>
          <w:ilvl w:val="0"/>
          <w:numId w:val="1"/>
        </w:numPr>
        <w:jc w:val="both"/>
        <w:rPr>
          <w:rFonts w:ascii="Arial" w:hAnsi="Arial" w:cs="Arial"/>
          <w:b/>
          <w:bCs/>
          <w:sz w:val="20"/>
          <w:szCs w:val="20"/>
          <w:lang w:val="sr-Latn-CS"/>
        </w:rPr>
      </w:pPr>
      <w:r w:rsidRPr="005D4A9F">
        <w:rPr>
          <w:b/>
          <w:lang w:val="sr-Cyrl-CS"/>
        </w:rPr>
        <w:t xml:space="preserve">Образложење упућеног предлога за измену Нацрта закона о </w:t>
      </w:r>
      <w:r w:rsidRPr="005D4A9F">
        <w:rPr>
          <w:b/>
        </w:rPr>
        <w:t>архивској грађи и архивској делатност</w:t>
      </w:r>
      <w:r w:rsidRPr="005D4A9F">
        <w:rPr>
          <w:b/>
          <w:lang w:val="sr-Cyrl-CS"/>
        </w:rPr>
        <w:t>и</w:t>
      </w:r>
      <w:r>
        <w:rPr>
          <w:b/>
          <w:lang w:val="sr-Cyrl-CS"/>
        </w:rPr>
        <w:t xml:space="preserve"> налази се у оквиру сваке предложене измене, допуне или појашњења, по члановима у хронолошком реду.</w:t>
      </w:r>
    </w:p>
    <w:p w:rsidR="00C858E3" w:rsidRPr="00C858E3" w:rsidRDefault="00C858E3" w:rsidP="005D4A9F">
      <w:pPr>
        <w:pStyle w:val="ListParagraph"/>
        <w:numPr>
          <w:ilvl w:val="0"/>
          <w:numId w:val="1"/>
        </w:numPr>
        <w:jc w:val="both"/>
        <w:rPr>
          <w:b/>
          <w:bCs/>
          <w:lang w:val="sr-Latn-CS"/>
        </w:rPr>
      </w:pPr>
      <w:r w:rsidRPr="00C858E3">
        <w:rPr>
          <w:b/>
          <w:bCs/>
        </w:rPr>
        <w:t xml:space="preserve">С обзиром на методологију анализе текста Нацрта Закона, те припреме истог за јавну расправу, нисмо били у могућности да у потпуности и све примедбе уведемо у образац који је објављен на сајту Министарства културе и информисања. </w:t>
      </w:r>
    </w:p>
    <w:p w:rsidR="001A1158" w:rsidRPr="00F53EF1" w:rsidRDefault="00C858E3" w:rsidP="00F53EF1">
      <w:pPr>
        <w:ind w:left="360"/>
        <w:jc w:val="both"/>
        <w:rPr>
          <w:b/>
          <w:bCs/>
        </w:rPr>
      </w:pPr>
      <w:r>
        <w:rPr>
          <w:b/>
          <w:bCs/>
        </w:rPr>
        <w:t>Ипак, имајући у виду чињеницу да су архивисти најбоље и најпотпуније упознати са  свим проблемима који оптирају у архивској делатности, свесни значаја у погледу доношења Закона, то смо слободни да своје мишљење и предлоге у вези Нацрта Закона, изнесемо у делимично слободној форми писменог акта, који у року упућујемо надлежном Министарству  културе и информисања Владе Републике Србије.</w:t>
      </w:r>
    </w:p>
    <w:p w:rsidR="003B32D5" w:rsidRPr="00F53EF1" w:rsidRDefault="003B32D5" w:rsidP="00F53EF1">
      <w:pPr>
        <w:pStyle w:val="ListParagraph"/>
        <w:numPr>
          <w:ilvl w:val="0"/>
          <w:numId w:val="1"/>
        </w:numPr>
        <w:jc w:val="both"/>
        <w:rPr>
          <w:b/>
          <w:noProof/>
        </w:rPr>
      </w:pPr>
      <w:r w:rsidRPr="003B32D5">
        <w:rPr>
          <w:b/>
          <w:noProof/>
        </w:rPr>
        <w:lastRenderedPageBreak/>
        <w:t>Напомена: Предлоге и мишљења сачинили у име Извршног одбороа и чланства Архивистичког друштва Србије, Слободанка Цветковић, виши архивист (ИА Пожаревац), Мср Јасмина Живковић, архивски саветник (ИА Пожаревац), Марија Тодоровић, архивски саветник (ИА Крагујевац), Љиљана Дожић, архивски саветник (Архив Војводине), Бошко Ракић, виши архивист (ИА Крагујевац), Мирослав Дучић, архивски саветник (ИА Ужице)</w:t>
      </w:r>
    </w:p>
    <w:p w:rsidR="003B32D5" w:rsidRPr="00C26628" w:rsidRDefault="003B32D5" w:rsidP="00F53EF1">
      <w:pPr>
        <w:pStyle w:val="ListParagraph"/>
        <w:ind w:left="360"/>
        <w:jc w:val="both"/>
        <w:rPr>
          <w:b/>
          <w:noProof/>
        </w:rPr>
      </w:pPr>
      <w:r>
        <w:rPr>
          <w:b/>
          <w:noProof/>
        </w:rPr>
        <w:t>Предлоге и мишљења је о</w:t>
      </w:r>
      <w:r w:rsidRPr="003B32D5">
        <w:rPr>
          <w:b/>
          <w:noProof/>
        </w:rPr>
        <w:t>брадила Мср Јасмина Живковић, архивски саветник, члан Извршног одбора АДС</w:t>
      </w:r>
      <w:r w:rsidR="00C26628">
        <w:rPr>
          <w:b/>
          <w:noProof/>
        </w:rPr>
        <w:t>.</w:t>
      </w:r>
    </w:p>
    <w:p w:rsidR="005D4A9F" w:rsidRPr="005D4A9F" w:rsidRDefault="005D4A9F" w:rsidP="005D4A9F">
      <w:pPr>
        <w:pStyle w:val="ListParagraph"/>
        <w:keepNext/>
        <w:keepLines/>
        <w:numPr>
          <w:ilvl w:val="0"/>
          <w:numId w:val="1"/>
        </w:numPr>
        <w:jc w:val="both"/>
        <w:rPr>
          <w:b/>
        </w:rPr>
      </w:pPr>
      <w:r w:rsidRPr="005D4A9F">
        <w:rPr>
          <w:b/>
        </w:rPr>
        <w:t>Предлози за измене, допуне, појашњења,  са образложењима, по члановима Нацрта Закона о архивској грађи и архивској делатности</w:t>
      </w:r>
      <w:r>
        <w:rPr>
          <w:b/>
        </w:rPr>
        <w:t>, како следи</w:t>
      </w:r>
      <w:r w:rsidRPr="005D4A9F">
        <w:rPr>
          <w:b/>
        </w:rPr>
        <w:t>:</w:t>
      </w:r>
    </w:p>
    <w:p w:rsidR="005D4A9F" w:rsidRPr="005D4A9F" w:rsidRDefault="005D4A9F" w:rsidP="005D4A9F">
      <w:pPr>
        <w:keepNext/>
        <w:keepLines/>
        <w:jc w:val="both"/>
        <w:rPr>
          <w:b/>
        </w:rPr>
      </w:pPr>
    </w:p>
    <w:p w:rsidR="00186B04" w:rsidRDefault="00186B04" w:rsidP="00186B04">
      <w:pPr>
        <w:ind w:firstLine="708"/>
        <w:jc w:val="both"/>
      </w:pPr>
      <w:r>
        <w:t>1.</w:t>
      </w:r>
      <w:r w:rsidRPr="000D63DD">
        <w:t>У члану 5. Закона је наведено да су</w:t>
      </w:r>
      <w:r>
        <w:t>:</w:t>
      </w:r>
    </w:p>
    <w:p w:rsidR="00186B04" w:rsidRPr="005E4722" w:rsidRDefault="00186B04" w:rsidP="00186B04">
      <w:pPr>
        <w:ind w:firstLine="708"/>
        <w:jc w:val="both"/>
        <w:rPr>
          <w:i/>
        </w:rPr>
      </w:pPr>
      <w:r w:rsidRPr="000D63DD">
        <w:t xml:space="preserve"> „</w:t>
      </w:r>
      <w:r w:rsidRPr="005E4722">
        <w:rPr>
          <w:i/>
        </w:rPr>
        <w:t xml:space="preserve">Република Србија, аутономне покрајине и јединице локалне самоуправе дужне су да обезбеде одговарајуће услове за трајно чување и заштиту архивске грађе. </w:t>
      </w:r>
    </w:p>
    <w:p w:rsidR="00186B04" w:rsidRPr="005E4722" w:rsidRDefault="00186B04" w:rsidP="00186B04">
      <w:pPr>
        <w:ind w:firstLine="720"/>
        <w:jc w:val="both"/>
        <w:rPr>
          <w:i/>
        </w:rPr>
      </w:pPr>
      <w:r w:rsidRPr="005E4722">
        <w:rPr>
          <w:i/>
        </w:rPr>
        <w:t>Јединице локалне самоуправе на чијим територијама јавни архив обавља послове заштите архивске грађе у складу са решењем из члана 54. став 2. овог закона, заједнички обезбеђују п</w:t>
      </w:r>
      <w:r w:rsidRPr="00186B04">
        <w:rPr>
          <w:i/>
        </w:rPr>
        <w:t>ростор за рад</w:t>
      </w:r>
      <w:r w:rsidRPr="005E4722">
        <w:rPr>
          <w:i/>
        </w:rPr>
        <w:t xml:space="preserve">, односно обављање делатности архива </w:t>
      </w:r>
      <w:r w:rsidRPr="00186B04">
        <w:rPr>
          <w:i/>
        </w:rPr>
        <w:t>и смештајни простор за архивску грађу</w:t>
      </w:r>
      <w:r w:rsidRPr="005E4722">
        <w:rPr>
          <w:i/>
          <w:lang w:val="sr-Cyrl-CS"/>
        </w:rPr>
        <w:t>.</w:t>
      </w:r>
      <w:r w:rsidRPr="005E4722">
        <w:rPr>
          <w:i/>
        </w:rPr>
        <w:t>“</w:t>
      </w:r>
    </w:p>
    <w:p w:rsidR="00186B04" w:rsidRDefault="00186B04" w:rsidP="00186B04">
      <w:pPr>
        <w:ind w:firstLine="720"/>
        <w:jc w:val="both"/>
        <w:rPr>
          <w:b/>
          <w:color w:val="FF0000"/>
          <w:lang w:val="sr-Cyrl-CS"/>
        </w:rPr>
      </w:pPr>
      <w:r w:rsidRPr="000D63DD">
        <w:rPr>
          <w:b/>
          <w:lang w:val="sr-Cyrl-CS"/>
        </w:rPr>
        <w:t xml:space="preserve">Уочено је да у оквиру овог члана или других делова Закона није дефинисано да ли је то једина обавеза локалне самоуправе, што сматрамо да треба прецизирати. </w:t>
      </w:r>
    </w:p>
    <w:p w:rsidR="00186B04" w:rsidRPr="000D63DD" w:rsidRDefault="00186B04" w:rsidP="00186B04">
      <w:pPr>
        <w:ind w:firstLine="720"/>
        <w:jc w:val="both"/>
        <w:rPr>
          <w:b/>
          <w:lang w:val="sr-Cyrl-CS"/>
        </w:rPr>
      </w:pPr>
    </w:p>
    <w:p w:rsidR="00186B04" w:rsidRDefault="00186B04" w:rsidP="00186B04">
      <w:pPr>
        <w:tabs>
          <w:tab w:val="left" w:pos="1092"/>
        </w:tabs>
        <w:jc w:val="both"/>
      </w:pPr>
      <w:r w:rsidRPr="00186B04">
        <w:tab/>
      </w:r>
      <w:r>
        <w:t xml:space="preserve">2. </w:t>
      </w:r>
      <w:r w:rsidRPr="00EA3E44">
        <w:t>У члану 6</w:t>
      </w:r>
      <w:r w:rsidRPr="000D63DD">
        <w:t>. став 4.</w:t>
      </w:r>
      <w:r>
        <w:t xml:space="preserve"> Закона је наведено да:</w:t>
      </w:r>
    </w:p>
    <w:p w:rsidR="00186B04" w:rsidRDefault="00186B04" w:rsidP="00186B04">
      <w:pPr>
        <w:tabs>
          <w:tab w:val="left" w:pos="1092"/>
        </w:tabs>
        <w:ind w:firstLine="720"/>
        <w:jc w:val="both"/>
      </w:pPr>
      <w:r w:rsidRPr="005E4722">
        <w:rPr>
          <w:i/>
        </w:rPr>
        <w:t>„Надлежни јавни архив има право активне легитимације у погледу покретања кривичног или прекршајног поступка у случају повреде одредаба овог члана</w:t>
      </w:r>
      <w:r>
        <w:t>.“</w:t>
      </w:r>
    </w:p>
    <w:p w:rsidR="00186B04" w:rsidRPr="000D63DD" w:rsidRDefault="00186B04" w:rsidP="00186B04">
      <w:pPr>
        <w:tabs>
          <w:tab w:val="left" w:pos="1092"/>
        </w:tabs>
        <w:ind w:firstLine="720"/>
        <w:jc w:val="both"/>
        <w:rPr>
          <w:b/>
          <w:lang w:val="sr-Cyrl-CS"/>
        </w:rPr>
      </w:pPr>
      <w:r w:rsidRPr="000D63DD">
        <w:rPr>
          <w:b/>
        </w:rPr>
        <w:t>Овај став се дословце понавља у члану 72. Закона, те смо мишљења да треба исти избацити из члана 6. Закона.</w:t>
      </w:r>
    </w:p>
    <w:p w:rsidR="00186B04" w:rsidRPr="00EA3E44" w:rsidRDefault="00186B04" w:rsidP="00186B04"/>
    <w:p w:rsidR="00186B04" w:rsidRPr="005E4722" w:rsidRDefault="00186B04" w:rsidP="00186B04">
      <w:pPr>
        <w:ind w:firstLine="708"/>
        <w:rPr>
          <w:bCs/>
        </w:rPr>
      </w:pPr>
      <w:r>
        <w:t xml:space="preserve">  3. </w:t>
      </w:r>
      <w:r w:rsidRPr="00EA3E44">
        <w:t xml:space="preserve">У члану </w:t>
      </w:r>
      <w:r w:rsidRPr="00EA3E44">
        <w:rPr>
          <w:lang w:val="ru-RU"/>
        </w:rPr>
        <w:t>7</w:t>
      </w:r>
      <w:r w:rsidRPr="00EA3E44">
        <w:t xml:space="preserve">. </w:t>
      </w:r>
      <w:r w:rsidRPr="00AB059E">
        <w:t>став 2.</w:t>
      </w:r>
      <w:r>
        <w:t xml:space="preserve"> Закона је наведено да:</w:t>
      </w:r>
    </w:p>
    <w:p w:rsidR="00186B04" w:rsidRDefault="00186B04" w:rsidP="00186B04">
      <w:pPr>
        <w:ind w:firstLine="720"/>
        <w:jc w:val="both"/>
      </w:pPr>
      <w:r w:rsidRPr="000D63DD">
        <w:t>„</w:t>
      </w:r>
      <w:r w:rsidRPr="005E4722">
        <w:rPr>
          <w:i/>
        </w:rPr>
        <w:t>Aрхивски фонд Републике Србије чини сва архивска грађа која се налази на територији Републике Србије, као и архивска грађа која представља део културног наслеђа Републике Србије а налази се ван њене територије, као и копије страних извора који се односе на историју Србије и српског народа</w:t>
      </w:r>
      <w:r>
        <w:t>“</w:t>
      </w:r>
    </w:p>
    <w:p w:rsidR="00186B04" w:rsidRDefault="00186B04" w:rsidP="00186B04">
      <w:pPr>
        <w:ind w:firstLine="720"/>
        <w:jc w:val="both"/>
        <w:rPr>
          <w:b/>
          <w:lang w:val="sr-Cyrl-CS"/>
        </w:rPr>
      </w:pPr>
      <w:r w:rsidRPr="000D63DD">
        <w:rPr>
          <w:b/>
          <w:lang w:val="sr-Cyrl-CS"/>
        </w:rPr>
        <w:t xml:space="preserve">Нејасноћу представља </w:t>
      </w:r>
      <w:r>
        <w:rPr>
          <w:b/>
        </w:rPr>
        <w:t xml:space="preserve">то </w:t>
      </w:r>
      <w:r w:rsidRPr="000D63DD">
        <w:rPr>
          <w:b/>
          <w:lang w:val="sr-Cyrl-CS"/>
        </w:rPr>
        <w:t xml:space="preserve">да ли се одредба овог става односи </w:t>
      </w:r>
      <w:r>
        <w:rPr>
          <w:b/>
          <w:lang w:val="sr-Cyrl-CS"/>
        </w:rPr>
        <w:t>икључиво</w:t>
      </w:r>
      <w:r w:rsidRPr="000D63DD">
        <w:rPr>
          <w:b/>
          <w:lang w:val="sr-Cyrl-CS"/>
        </w:rPr>
        <w:t xml:space="preserve"> на архивску грађу која подржава историју само српског народа у оквиру Србије, или се односи и на остале народе</w:t>
      </w:r>
      <w:r>
        <w:rPr>
          <w:b/>
          <w:lang w:val="sr-Cyrl-CS"/>
        </w:rPr>
        <w:t xml:space="preserve"> и</w:t>
      </w:r>
      <w:r w:rsidRPr="000D63DD">
        <w:rPr>
          <w:b/>
          <w:lang w:val="sr-Cyrl-CS"/>
        </w:rPr>
        <w:t xml:space="preserve"> националности које живе у </w:t>
      </w:r>
      <w:r>
        <w:rPr>
          <w:b/>
          <w:lang w:val="sr-Cyrl-CS"/>
        </w:rPr>
        <w:t>територијалним оквирима државе</w:t>
      </w:r>
      <w:r w:rsidRPr="000D63DD">
        <w:rPr>
          <w:b/>
          <w:lang w:val="sr-Cyrl-CS"/>
        </w:rPr>
        <w:t xml:space="preserve"> Србиј</w:t>
      </w:r>
      <w:r>
        <w:rPr>
          <w:b/>
          <w:lang w:val="sr-Cyrl-CS"/>
        </w:rPr>
        <w:t>е</w:t>
      </w:r>
      <w:r w:rsidRPr="000D63DD">
        <w:rPr>
          <w:b/>
          <w:lang w:val="sr-Cyrl-CS"/>
        </w:rPr>
        <w:t xml:space="preserve">. Поставља се питање да ли је формулација дата у Закону у складу са Уставом РС. </w:t>
      </w:r>
    </w:p>
    <w:p w:rsidR="00186B04" w:rsidRDefault="00186B04" w:rsidP="00186B04">
      <w:pPr>
        <w:ind w:firstLine="720"/>
        <w:jc w:val="both"/>
        <w:rPr>
          <w:b/>
          <w:lang w:val="sr-Cyrl-CS"/>
        </w:rPr>
      </w:pPr>
      <w:r w:rsidRPr="000D63DD">
        <w:rPr>
          <w:b/>
          <w:lang w:val="sr-Cyrl-CS"/>
        </w:rPr>
        <w:t>Предлажемо корекцију у смислу допуне која би гла</w:t>
      </w:r>
      <w:r>
        <w:rPr>
          <w:b/>
          <w:lang w:val="sr-Cyrl-CS"/>
        </w:rPr>
        <w:t>с</w:t>
      </w:r>
      <w:r w:rsidRPr="000D63DD">
        <w:rPr>
          <w:b/>
          <w:lang w:val="sr-Cyrl-CS"/>
        </w:rPr>
        <w:t>и</w:t>
      </w:r>
      <w:r>
        <w:rPr>
          <w:b/>
          <w:lang w:val="sr-Cyrl-CS"/>
        </w:rPr>
        <w:t>л</w:t>
      </w:r>
      <w:r w:rsidRPr="000D63DD">
        <w:rPr>
          <w:b/>
          <w:lang w:val="sr-Cyrl-CS"/>
        </w:rPr>
        <w:t>а</w:t>
      </w:r>
      <w:r>
        <w:rPr>
          <w:b/>
          <w:lang w:val="sr-Cyrl-CS"/>
        </w:rPr>
        <w:t>:</w:t>
      </w:r>
    </w:p>
    <w:p w:rsidR="00186B04" w:rsidRPr="005D4A9F" w:rsidRDefault="00186B04" w:rsidP="005D4A9F">
      <w:pPr>
        <w:ind w:firstLine="720"/>
        <w:jc w:val="both"/>
        <w:rPr>
          <w:b/>
          <w:i/>
          <w:color w:val="FF0000"/>
          <w:lang w:val="sr-Cyrl-CS"/>
        </w:rPr>
      </w:pPr>
      <w:r w:rsidRPr="005E4722">
        <w:rPr>
          <w:b/>
          <w:i/>
          <w:lang w:val="sr-Cyrl-CS"/>
        </w:rPr>
        <w:t>„...као и копије страних извора који се односе на историју Србије, српског и осталих народа који у њој живе“.</w:t>
      </w:r>
    </w:p>
    <w:p w:rsidR="00186B04" w:rsidRDefault="00186B04" w:rsidP="00186B04">
      <w:pPr>
        <w:ind w:firstLine="708"/>
        <w:jc w:val="both"/>
      </w:pPr>
      <w:r>
        <w:t>4. Ч</w:t>
      </w:r>
      <w:r w:rsidRPr="00EA3E44">
        <w:t xml:space="preserve">лан </w:t>
      </w:r>
      <w:r w:rsidRPr="00EA3E44">
        <w:rPr>
          <w:lang w:val="ru-RU"/>
        </w:rPr>
        <w:t>8</w:t>
      </w:r>
      <w:r w:rsidRPr="00EA3E44">
        <w:t>.</w:t>
      </w:r>
      <w:r>
        <w:t xml:space="preserve"> Закона, који уређује рад </w:t>
      </w:r>
      <w:r w:rsidRPr="005E4722">
        <w:rPr>
          <w:i/>
        </w:rPr>
        <w:t>Тела за координацију архива Републике Србије</w:t>
      </w:r>
      <w:r>
        <w:t>,  садржи  нејасноће у погледу неколико питања, као што су:   надлежност Тела за координацију, његова сталност односно трајност, питање надређености и одговорности, које и какве ингеренције надлежно министарство има  над овим Телом.</w:t>
      </w:r>
    </w:p>
    <w:p w:rsidR="00186B04" w:rsidRPr="00186B04" w:rsidRDefault="00186B04" w:rsidP="00186B04">
      <w:pPr>
        <w:ind w:firstLine="708"/>
        <w:jc w:val="both"/>
        <w:rPr>
          <w:b/>
        </w:rPr>
      </w:pPr>
      <w:r w:rsidRPr="005E4722">
        <w:rPr>
          <w:b/>
        </w:rPr>
        <w:t>Мишљења смо да треба овај члан прецизирати у наведеном смислу, надлежности, делокруга рада, одговорности и надзорне функције.</w:t>
      </w:r>
    </w:p>
    <w:p w:rsidR="00186B04" w:rsidRDefault="00186B04" w:rsidP="00186B04">
      <w:pPr>
        <w:ind w:firstLine="708"/>
        <w:jc w:val="both"/>
      </w:pPr>
    </w:p>
    <w:p w:rsidR="00186B04" w:rsidRDefault="00186B04" w:rsidP="00186B04">
      <w:pPr>
        <w:ind w:firstLine="708"/>
        <w:jc w:val="both"/>
      </w:pPr>
      <w:r>
        <w:t xml:space="preserve">5.  </w:t>
      </w:r>
      <w:r w:rsidRPr="00BA0BAD">
        <w:t>У члану 9</w:t>
      </w:r>
      <w:r>
        <w:t xml:space="preserve">.став 2. </w:t>
      </w:r>
      <w:r w:rsidRPr="00BA0BAD">
        <w:t>тачка 9</w:t>
      </w:r>
      <w:r>
        <w:t>)</w:t>
      </w:r>
      <w:r>
        <w:rPr>
          <w:lang w:val="sr-Cyrl-CS"/>
        </w:rPr>
        <w:t xml:space="preserve"> Закона,</w:t>
      </w:r>
      <w:r w:rsidRPr="00BA0BAD">
        <w:t xml:space="preserve"> прописана је обавеза имаоца и ствараоца архивске грађе да врши одабирање архивске грађе и издвајање ради уништења документарног материјала чији рокови чувања су истекли. </w:t>
      </w:r>
    </w:p>
    <w:p w:rsidR="00C858E3" w:rsidRPr="003B32D5" w:rsidRDefault="00186B04" w:rsidP="003B32D5">
      <w:pPr>
        <w:ind w:firstLine="708"/>
        <w:jc w:val="both"/>
      </w:pPr>
      <w:r w:rsidRPr="00BA0BAD">
        <w:t>Потребно је у овом члану додати посебан став који регулише начин и поступак одабирања архивске грађе и издвајање  ради уништења документарног материјала чији рокови чувања су истекли.</w:t>
      </w:r>
    </w:p>
    <w:p w:rsidR="00186B04" w:rsidRPr="00DF0296" w:rsidRDefault="00186B04" w:rsidP="00C858E3">
      <w:pPr>
        <w:ind w:firstLine="708"/>
        <w:jc w:val="both"/>
      </w:pPr>
      <w:r w:rsidRPr="00186B04">
        <w:t xml:space="preserve">Нови став </w:t>
      </w:r>
      <w:r>
        <w:t>треба</w:t>
      </w:r>
      <w:r w:rsidRPr="00186B04">
        <w:t xml:space="preserve"> да гласи</w:t>
      </w:r>
      <w:r w:rsidRPr="00DF0296">
        <w:t>:</w:t>
      </w:r>
    </w:p>
    <w:p w:rsidR="00186B04" w:rsidRPr="00AB059E" w:rsidRDefault="00186B04" w:rsidP="00186B04">
      <w:pPr>
        <w:ind w:firstLine="708"/>
        <w:jc w:val="both"/>
      </w:pPr>
      <w:r w:rsidRPr="00186B04">
        <w:rPr>
          <w:b/>
        </w:rPr>
        <w:t xml:space="preserve"> „</w:t>
      </w:r>
      <w:r w:rsidRPr="00186B04">
        <w:rPr>
          <w:b/>
          <w:i/>
        </w:rPr>
        <w:t>Упуство о начину одабирања архивске грађе и излучивања документарног материјала чији рокови чувања су истекли из става 1 тачка 9 овог члана доноси Министар</w:t>
      </w:r>
      <w:r w:rsidRPr="00186B04">
        <w:rPr>
          <w:b/>
        </w:rPr>
        <w:t>“.</w:t>
      </w:r>
    </w:p>
    <w:p w:rsidR="00186B04" w:rsidRPr="00186B04" w:rsidRDefault="003B32D5" w:rsidP="00186B04">
      <w:pPr>
        <w:ind w:firstLine="708"/>
        <w:jc w:val="both"/>
      </w:pPr>
      <w:r>
        <w:t>Образложење:</w:t>
      </w:r>
      <w:r w:rsidR="00186B04" w:rsidRPr="00186B04">
        <w:t xml:space="preserve"> Законом мора бити прописан начин и поступак одабирања архивске грађе и издвајања  ради уништења документарног материјала чији рокови чувања су истекли јер без тога се у регистратурама не може вршити излучивање документарног материјала, а у постојећем тексту нацрта закона то није нигде прописано укључујући и члан 16 који регулише само излучивање. Постојеће Упуство о одабирању архивске грађе и излучивању безвредног регистратурског материјала из 1981.године, доношењем новог Закона о архивима, престаје да важи. А текст нацрта закона не предвиђа доношења новог упуства што ће створити правну празнину ако се закон без ове допуне усвоји.</w:t>
      </w:r>
    </w:p>
    <w:p w:rsidR="00186B04" w:rsidRPr="00186B04" w:rsidRDefault="00186B04" w:rsidP="00186B04"/>
    <w:p w:rsidR="00186B04" w:rsidRPr="00AB059E" w:rsidRDefault="00186B04" w:rsidP="00186B04">
      <w:pPr>
        <w:rPr>
          <w:lang w:val="sr-Cyrl-CS"/>
        </w:rPr>
      </w:pPr>
      <w:r w:rsidRPr="00186B04">
        <w:tab/>
      </w:r>
      <w:r>
        <w:rPr>
          <w:lang w:val="sr-Cyrl-CS"/>
        </w:rPr>
        <w:t>6.  У члану 13. Закона се каже:</w:t>
      </w:r>
    </w:p>
    <w:p w:rsidR="00186B04" w:rsidRDefault="00186B04" w:rsidP="00186B04">
      <w:pPr>
        <w:jc w:val="both"/>
      </w:pPr>
      <w:r>
        <w:tab/>
        <w:t>„</w:t>
      </w:r>
      <w:r w:rsidRPr="00DF0296">
        <w:rPr>
          <w:i/>
        </w:rPr>
        <w:t xml:space="preserve">Архивска грађа у електронском облику настала радом државних органа и организација, органа јединица територијалне аутономије и локалне самоуправе, установа, јавних предузећа, ималаца јавних овлашћења, </w:t>
      </w:r>
      <w:r w:rsidRPr="00DF0296">
        <w:rPr>
          <w:bCs/>
          <w:i/>
        </w:rPr>
        <w:t>правних лица која се у потпуности или делимично финансирају из буџета Републике Србије, аутономне покрајине и јединице локалне самоуправе</w:t>
      </w:r>
      <w:r w:rsidRPr="00DF0296">
        <w:rPr>
          <w:bCs/>
          <w:i/>
          <w:lang w:val="sr-Cyrl-CS"/>
        </w:rPr>
        <w:t xml:space="preserve">, </w:t>
      </w:r>
      <w:r w:rsidRPr="00DF0296">
        <w:rPr>
          <w:bCs/>
          <w:i/>
        </w:rPr>
        <w:t xml:space="preserve">пре предаје надлежном архиву, </w:t>
      </w:r>
      <w:r w:rsidRPr="00DF0296">
        <w:rPr>
          <w:i/>
        </w:rPr>
        <w:t>може се привремено дати на чување само државном органу, организацији, односно јавном предузећу</w:t>
      </w:r>
      <w:r w:rsidRPr="00EA3E44">
        <w:t>.</w:t>
      </w:r>
      <w:r>
        <w:t>“</w:t>
      </w:r>
    </w:p>
    <w:p w:rsidR="00186B04" w:rsidRDefault="00186B04" w:rsidP="00186B04">
      <w:pPr>
        <w:ind w:firstLine="708"/>
        <w:jc w:val="both"/>
        <w:rPr>
          <w:lang w:val="sr-Cyrl-CS"/>
        </w:rPr>
      </w:pPr>
      <w:r>
        <w:t xml:space="preserve">Није јасно да ли то важи и за грађу у изворном, папирном облику, јер поједина правна лица уступају  агенцијама </w:t>
      </w:r>
      <w:r w:rsidRPr="00AB059E">
        <w:rPr>
          <w:lang w:val="sr-Cyrl-CS"/>
        </w:rPr>
        <w:t>и с</w:t>
      </w:r>
      <w:r>
        <w:rPr>
          <w:lang w:val="sr-Cyrl-CS"/>
        </w:rPr>
        <w:t>л</w:t>
      </w:r>
      <w:r w:rsidRPr="00AB059E">
        <w:rPr>
          <w:lang w:val="sr-Cyrl-CS"/>
        </w:rPr>
        <w:t xml:space="preserve">ичним правнм </w:t>
      </w:r>
      <w:r>
        <w:rPr>
          <w:lang w:val="sr-Cyrl-CS"/>
        </w:rPr>
        <w:t>субјектима</w:t>
      </w:r>
      <w:r w:rsidRPr="00AB059E">
        <w:rPr>
          <w:lang w:val="sr-Cyrl-CS"/>
        </w:rPr>
        <w:t xml:space="preserve"> ван седишта своје фирме, архивску грађу и документарни материјал на чување, до предаје надлежном архиву.На терену, издвајамо пример једног правног лица са територије општине Жагубица, за потребе кога посебна приватна фирма из Београда чува документацију и исту</w:t>
      </w:r>
      <w:r>
        <w:rPr>
          <w:lang w:val="sr-Cyrl-CS"/>
        </w:rPr>
        <w:t xml:space="preserve"> у име ствараоца </w:t>
      </w:r>
      <w:r w:rsidRPr="00AB059E">
        <w:rPr>
          <w:lang w:val="sr-Cyrl-CS"/>
        </w:rPr>
        <w:t xml:space="preserve">предаје, надлежном међуопштинском архиву. </w:t>
      </w:r>
    </w:p>
    <w:p w:rsidR="00186B04" w:rsidRPr="00DF0296" w:rsidRDefault="00186B04" w:rsidP="00186B04">
      <w:pPr>
        <w:ind w:firstLine="708"/>
        <w:jc w:val="both"/>
        <w:rPr>
          <w:b/>
          <w:lang w:val="sr-Cyrl-CS"/>
        </w:rPr>
      </w:pPr>
      <w:r w:rsidRPr="00DF0296">
        <w:rPr>
          <w:b/>
          <w:lang w:val="sr-Cyrl-CS"/>
        </w:rPr>
        <w:t xml:space="preserve">Нисмо сигурни да је ово решење у Закону прихватљиво са гледишта заштите и сигурности пословне документације из које настаје и архивска грађа, до њене предаје надлежном архиву. </w:t>
      </w:r>
      <w:r>
        <w:rPr>
          <w:b/>
          <w:lang w:val="sr-Cyrl-CS"/>
        </w:rPr>
        <w:t>Предлажемо корекцију.</w:t>
      </w:r>
    </w:p>
    <w:p w:rsidR="00186B04" w:rsidRPr="00AB059E" w:rsidRDefault="00186B04" w:rsidP="00186B04">
      <w:pPr>
        <w:ind w:firstLine="708"/>
        <w:jc w:val="both"/>
        <w:rPr>
          <w:lang w:val="sr-Cyrl-CS"/>
        </w:rPr>
      </w:pPr>
    </w:p>
    <w:p w:rsidR="00186B04" w:rsidRDefault="00186B04" w:rsidP="00186B04">
      <w:pPr>
        <w:ind w:firstLine="708"/>
        <w:jc w:val="both"/>
      </w:pPr>
      <w:r>
        <w:rPr>
          <w:lang w:val="sr-Cyrl-CS"/>
        </w:rPr>
        <w:t xml:space="preserve">7. </w:t>
      </w:r>
      <w:r w:rsidRPr="00186B04">
        <w:rPr>
          <w:lang w:val="sr-Cyrl-CS"/>
        </w:rPr>
        <w:t xml:space="preserve">У члану 14 </w:t>
      </w:r>
      <w:r>
        <w:t>став 2.</w:t>
      </w:r>
      <w:r>
        <w:rPr>
          <w:lang w:val="sr-Cyrl-CS"/>
        </w:rPr>
        <w:t xml:space="preserve"> Закона је потребно </w:t>
      </w:r>
      <w:r w:rsidRPr="00186B04">
        <w:rPr>
          <w:lang w:val="sr-Cyrl-CS"/>
        </w:rPr>
        <w:t>прецизирати форму сагласности коју даје архив (писана сагласност или у форми решења) и преформулисати став тако да гласи</w:t>
      </w:r>
      <w:r>
        <w:t>:</w:t>
      </w:r>
    </w:p>
    <w:p w:rsidR="00186B04" w:rsidRPr="00DF0296" w:rsidRDefault="00186B04" w:rsidP="00186B04">
      <w:pPr>
        <w:ind w:firstLine="708"/>
        <w:jc w:val="both"/>
        <w:rPr>
          <w:b/>
          <w:i/>
        </w:rPr>
      </w:pPr>
      <w:r w:rsidRPr="00186B04">
        <w:rPr>
          <w:b/>
          <w:lang w:val="sr-Cyrl-CS"/>
        </w:rPr>
        <w:t>„</w:t>
      </w:r>
      <w:r w:rsidRPr="00186B04">
        <w:rPr>
          <w:b/>
          <w:i/>
          <w:lang w:val="sr-Cyrl-CS"/>
        </w:rPr>
        <w:t xml:space="preserve">Надлежни архив даје сагласност на Листу категорија документарног материјала са роковима чувања у форми решења. </w:t>
      </w:r>
    </w:p>
    <w:p w:rsidR="00186B04" w:rsidRPr="00BA0BAD" w:rsidRDefault="00186B04" w:rsidP="00186B04">
      <w:pPr>
        <w:ind w:firstLine="708"/>
        <w:jc w:val="both"/>
        <w:rPr>
          <w:b/>
        </w:rPr>
      </w:pPr>
      <w:r w:rsidRPr="00BA0BAD">
        <w:rPr>
          <w:b/>
          <w:i/>
        </w:rPr>
        <w:t>На решење којим није дата сагласност на Листу може се уложити жалба у другом степену  Министарству културе</w:t>
      </w:r>
      <w:r w:rsidRPr="00BA0BAD">
        <w:rPr>
          <w:b/>
        </w:rPr>
        <w:t>“.</w:t>
      </w:r>
    </w:p>
    <w:p w:rsidR="00186B04" w:rsidRPr="00186B04" w:rsidRDefault="003B32D5" w:rsidP="00186B04">
      <w:pPr>
        <w:ind w:firstLine="708"/>
        <w:jc w:val="both"/>
      </w:pPr>
      <w:r>
        <w:t>Образложење:Д</w:t>
      </w:r>
      <w:r w:rsidR="00186B04" w:rsidRPr="00186B04">
        <w:t xml:space="preserve">авање овлашћења архивима да дају или недају сагласност на Листе документарног материјала са роковима чувања је из домена вршења јавних овлашћења  која се решавају позитивно или негативно по подносиоца захтева. Ако је негативно по странку по закону се странци се мора омогућити да искористи право </w:t>
      </w:r>
      <w:r w:rsidR="00186B04" w:rsidRPr="00186B04">
        <w:lastRenderedPageBreak/>
        <w:t>жалбе и пред којим органом. Има одредба да ако решењем или законом није одређено коме се улаже жалба у другом степену у том случају се жалба упућује републичком органууправе за одређену област у нашем случају Министарству културе.</w:t>
      </w:r>
    </w:p>
    <w:p w:rsidR="00186B04" w:rsidRPr="00EA3E44" w:rsidRDefault="00186B04" w:rsidP="00186B04">
      <w:pPr>
        <w:tabs>
          <w:tab w:val="left" w:pos="1092"/>
        </w:tabs>
        <w:ind w:firstLine="720"/>
        <w:jc w:val="both"/>
        <w:rPr>
          <w:b/>
          <w:bCs/>
        </w:rPr>
      </w:pPr>
    </w:p>
    <w:p w:rsidR="00186B04" w:rsidRDefault="00186B04" w:rsidP="00186B04">
      <w:pPr>
        <w:jc w:val="both"/>
        <w:rPr>
          <w:bCs/>
        </w:rPr>
      </w:pPr>
      <w:r>
        <w:rPr>
          <w:b/>
          <w:bCs/>
        </w:rPr>
        <w:tab/>
      </w:r>
      <w:r w:rsidRPr="00D11C6F">
        <w:rPr>
          <w:bCs/>
        </w:rPr>
        <w:t>8. У члану</w:t>
      </w:r>
      <w:r w:rsidRPr="00EA3E44">
        <w:rPr>
          <w:bCs/>
        </w:rPr>
        <w:t>1</w:t>
      </w:r>
      <w:r w:rsidRPr="00186B04">
        <w:rPr>
          <w:bCs/>
        </w:rPr>
        <w:t>5</w:t>
      </w:r>
      <w:r w:rsidRPr="00EA3E44">
        <w:rPr>
          <w:bCs/>
        </w:rPr>
        <w:t>.</w:t>
      </w:r>
      <w:r>
        <w:rPr>
          <w:bCs/>
        </w:rPr>
        <w:t xml:space="preserve"> Закона није сасвим јасно да ли се статус ствараоца архивске грађе и регистратурског материјала утврђује према томе да ли је исти делимично или у целини финансиран из буџета Републике Србије, јер је предвиђено да у тим случајевима </w:t>
      </w:r>
      <w:r w:rsidRPr="00DF0296">
        <w:rPr>
          <w:bCs/>
          <w:i/>
        </w:rPr>
        <w:t>листе категорија документарног материјала са роковима чувања утврђује Влада РС</w:t>
      </w:r>
      <w:r>
        <w:rPr>
          <w:bCs/>
        </w:rPr>
        <w:t xml:space="preserve">. Посебно се издвајају правосуђе, здравство и просвете, у којим случајевима ће сагласност на Листу категорија давати Архив Србије. </w:t>
      </w:r>
    </w:p>
    <w:p w:rsidR="00186B04" w:rsidRDefault="003B32D5" w:rsidP="00186B04">
      <w:pPr>
        <w:ind w:firstLine="708"/>
        <w:jc w:val="both"/>
        <w:rPr>
          <w:bCs/>
        </w:rPr>
      </w:pPr>
      <w:r>
        <w:rPr>
          <w:bCs/>
        </w:rPr>
        <w:t xml:space="preserve">Образложење: </w:t>
      </w:r>
      <w:r w:rsidR="00186B04">
        <w:rPr>
          <w:bCs/>
        </w:rPr>
        <w:t xml:space="preserve">Да ли то значи, на пример, да школе основане у једној локалној средини, немају право да доносе своје листе категорија, што значи да нису самостална правна лица, самим тим нису ни ствараоци архивске грађе? Следствено томе, оправдано се поставља питање ко је стваралац просветне документације у том случај, који архив је надлежан за стручни надзор над стањем заштите архивске грађе и регистратурског материјала, као и за преузимање архивске грађе на трајно чување? </w:t>
      </w:r>
    </w:p>
    <w:p w:rsidR="00186B04" w:rsidRDefault="00186B04" w:rsidP="00186B04">
      <w:pPr>
        <w:ind w:firstLine="708"/>
        <w:jc w:val="both"/>
        <w:rPr>
          <w:bCs/>
        </w:rPr>
      </w:pPr>
      <w:r>
        <w:rPr>
          <w:bCs/>
        </w:rPr>
        <w:t xml:space="preserve">Такође се може поставити питање код електронског пословања и евиденција у школама, здравственим установама, где се подаци електронски складиште у дата центрима у Београду, код надлежних министарстава. </w:t>
      </w:r>
    </w:p>
    <w:p w:rsidR="00186B04" w:rsidRDefault="00186B04" w:rsidP="00186B04">
      <w:pPr>
        <w:ind w:firstLine="708"/>
        <w:jc w:val="both"/>
        <w:rPr>
          <w:bCs/>
        </w:rPr>
      </w:pPr>
      <w:r>
        <w:rPr>
          <w:bCs/>
        </w:rPr>
        <w:t xml:space="preserve">Веома је озбиљно и питање статуса и поступања са тако образованом елекронском архивом: хоће ли се она после 30 година предавати сваком архиву од стране сваке школе као примарног ствараоца, у делу архиве за коју је надлежан архив на чијој територији  ради дотична школа.Или ће надлежно министарство, које иначе није стваралац електронске архиве једне школе, али је иста депонована у електронском складишту министарства, бити дужно да електронску архивску грађу примера ради основне школе са седиштем у Пожаревцу, предаје по истеку одређеног рока Архиву Србије? </w:t>
      </w:r>
    </w:p>
    <w:p w:rsidR="00186B04" w:rsidRDefault="00186B04" w:rsidP="00186B04">
      <w:pPr>
        <w:ind w:firstLine="708"/>
        <w:jc w:val="both"/>
        <w:rPr>
          <w:bCs/>
        </w:rPr>
      </w:pPr>
      <w:r>
        <w:rPr>
          <w:bCs/>
        </w:rPr>
        <w:t xml:space="preserve">Мишљења смо да је ово веома комплексно, а недовољно у закону прецизирано питање, које може довести до цепања целине архивског фонда, а то онда значи и да архиви у будућности  можда неће ни преузимати електронску архивску грађу стваралаца наведених делатности са своје територије. Тиме се ревидира у целини струковно упутство о разграничењу надлежности између архивских установа, истовремено девастира значај регионалних или међуопштинских архива </w:t>
      </w:r>
    </w:p>
    <w:p w:rsidR="00186B04" w:rsidRPr="005D5DFA" w:rsidRDefault="00186B04" w:rsidP="00186B04">
      <w:pPr>
        <w:ind w:firstLine="708"/>
        <w:jc w:val="both"/>
        <w:rPr>
          <w:b/>
          <w:bCs/>
          <w:i/>
        </w:rPr>
      </w:pPr>
      <w:r w:rsidRPr="005D5DFA">
        <w:rPr>
          <w:b/>
          <w:bCs/>
          <w:i/>
        </w:rPr>
        <w:t>Из свега наведеног, мишљења смо да је формулација члана 15. Закона у целини прилично нејасна те да је треба прецизирати.</w:t>
      </w:r>
    </w:p>
    <w:p w:rsidR="00186B04" w:rsidRPr="005D5DFA" w:rsidRDefault="00186B04" w:rsidP="00186B04">
      <w:pPr>
        <w:jc w:val="both"/>
        <w:rPr>
          <w:bCs/>
          <w:color w:val="FF0000"/>
        </w:rPr>
      </w:pPr>
    </w:p>
    <w:p w:rsidR="00186B04" w:rsidRDefault="00186B04" w:rsidP="00186B04">
      <w:pPr>
        <w:ind w:firstLine="708"/>
        <w:jc w:val="both"/>
        <w:rPr>
          <w:b/>
          <w:lang w:val="sr-Cyrl-CS"/>
        </w:rPr>
      </w:pPr>
      <w:r>
        <w:rPr>
          <w:lang w:val="sr-Cyrl-CS"/>
        </w:rPr>
        <w:t xml:space="preserve">9. </w:t>
      </w:r>
      <w:r w:rsidRPr="00BA0BAD">
        <w:t xml:space="preserve">У  члану 16 </w:t>
      </w:r>
      <w:r>
        <w:rPr>
          <w:lang w:val="sr-Cyrl-CS"/>
        </w:rPr>
        <w:t xml:space="preserve">Закона потребно је </w:t>
      </w:r>
      <w:r w:rsidRPr="00BA0BAD">
        <w:t>допунити став 2</w:t>
      </w:r>
      <w:r>
        <w:t xml:space="preserve">, </w:t>
      </w:r>
      <w:r w:rsidRPr="00392984">
        <w:rPr>
          <w:lang w:val="sr-Cyrl-CS"/>
        </w:rPr>
        <w:t>тако да гласи</w:t>
      </w:r>
      <w:r>
        <w:rPr>
          <w:b/>
          <w:lang w:val="sr-Cyrl-CS"/>
        </w:rPr>
        <w:t>:</w:t>
      </w:r>
    </w:p>
    <w:p w:rsidR="00186B04" w:rsidRPr="005D5DFA" w:rsidRDefault="00186B04" w:rsidP="00186B04">
      <w:pPr>
        <w:ind w:firstLine="708"/>
        <w:jc w:val="both"/>
        <w:rPr>
          <w:i/>
        </w:rPr>
      </w:pPr>
      <w:r w:rsidRPr="00BA0BAD">
        <w:rPr>
          <w:b/>
          <w:i/>
          <w:lang w:val="sr-Cyrl-CS"/>
        </w:rPr>
        <w:t>„Документарни материјал чији је рокчувања истекао уништава се по прибављеном одобрењу  у форми решења надлежног архива</w:t>
      </w:r>
      <w:r>
        <w:rPr>
          <w:b/>
          <w:i/>
        </w:rPr>
        <w:t xml:space="preserve"> о одобрењу уништавања документарног материјала коме је рок чувања истекао.“ </w:t>
      </w:r>
    </w:p>
    <w:p w:rsidR="00186B04" w:rsidRDefault="00186B04" w:rsidP="00186B04">
      <w:pPr>
        <w:ind w:firstLine="708"/>
        <w:jc w:val="both"/>
      </w:pPr>
      <w:r>
        <w:t>После става 2. у истом члану, д</w:t>
      </w:r>
      <w:r w:rsidRPr="00186B04">
        <w:rPr>
          <w:lang w:val="sr-Cyrl-CS"/>
        </w:rPr>
        <w:t>одати став</w:t>
      </w:r>
      <w:r>
        <w:t xml:space="preserve"> 3, који гласи:</w:t>
      </w:r>
    </w:p>
    <w:p w:rsidR="00186B04" w:rsidRDefault="00186B04" w:rsidP="00186B04">
      <w:pPr>
        <w:ind w:firstLine="708"/>
        <w:jc w:val="both"/>
      </w:pPr>
      <w:r w:rsidRPr="00186B04">
        <w:rPr>
          <w:lang w:val="sr-Cyrl-CS"/>
        </w:rPr>
        <w:t xml:space="preserve"> „</w:t>
      </w:r>
      <w:r w:rsidRPr="00186B04">
        <w:rPr>
          <w:b/>
          <w:i/>
          <w:lang w:val="sr-Cyrl-CS"/>
        </w:rPr>
        <w:t>На решење којим није одобрено излучивање документарног материјалала може се уложити жалба Министарству културе</w:t>
      </w:r>
      <w:r w:rsidRPr="00186B04">
        <w:rPr>
          <w:lang w:val="sr-Cyrl-CS"/>
        </w:rPr>
        <w:t>.“</w:t>
      </w:r>
    </w:p>
    <w:p w:rsidR="00186B04" w:rsidRPr="005D5DFA" w:rsidRDefault="00186B04" w:rsidP="00186B04">
      <w:pPr>
        <w:ind w:firstLine="708"/>
        <w:jc w:val="both"/>
        <w:rPr>
          <w:bCs/>
        </w:rPr>
      </w:pPr>
      <w:r w:rsidRPr="005D5DFA">
        <w:rPr>
          <w:bCs/>
        </w:rPr>
        <w:t>После става 3. истог члана додати став 4, који гласи:</w:t>
      </w:r>
    </w:p>
    <w:p w:rsidR="00186B04" w:rsidRPr="005D5DFA" w:rsidRDefault="00186B04" w:rsidP="00186B04">
      <w:pPr>
        <w:ind w:firstLine="708"/>
        <w:jc w:val="both"/>
      </w:pPr>
      <w:r w:rsidRPr="005D5DFA">
        <w:rPr>
          <w:bCs/>
        </w:rPr>
        <w:t>„</w:t>
      </w:r>
      <w:r w:rsidRPr="00186B04">
        <w:rPr>
          <w:b/>
          <w:bCs/>
          <w:i/>
        </w:rPr>
        <w:t>О начину и времену уништења безвредног регистратурског материјала чији је рок чувања истекао стваралац сачињава записник о уништењу</w:t>
      </w:r>
      <w:r w:rsidRPr="005D5DFA">
        <w:rPr>
          <w:b/>
          <w:bCs/>
          <w:i/>
          <w:lang w:val="sr-Cyrl-CS"/>
        </w:rPr>
        <w:t xml:space="preserve"> и један примерак доставља надлежном архиву</w:t>
      </w:r>
      <w:r w:rsidRPr="005D5DFA">
        <w:rPr>
          <w:bCs/>
          <w:lang w:val="sr-Cyrl-CS"/>
        </w:rPr>
        <w:t>“</w:t>
      </w:r>
    </w:p>
    <w:p w:rsidR="00186B04" w:rsidRDefault="003B32D5" w:rsidP="00186B04">
      <w:pPr>
        <w:ind w:firstLine="708"/>
        <w:jc w:val="both"/>
      </w:pPr>
      <w:r>
        <w:lastRenderedPageBreak/>
        <w:t>Образложење: И</w:t>
      </w:r>
      <w:r w:rsidR="00186B04" w:rsidRPr="00186B04">
        <w:t>сто као код чланова где се решава о неком захтеву странке доноси се решење којим се одобрава или неодобрава излучивање и мора се оставити право странци којој није одобрено излучивање да може уложити жалбу надлежном органу.</w:t>
      </w:r>
      <w:r w:rsidR="00186B04">
        <w:t xml:space="preserve"> Такође, писмено обавештење о судбини документарног материјала за који је стваралац добио писмено одобрење за уништење је обавезан елемент предмета трајно уништавања писмене документације, који доказује да је исто реализовано у складу са законским прописима о кретању и уништавању отпада.</w:t>
      </w:r>
    </w:p>
    <w:p w:rsidR="00186B04" w:rsidRPr="00EA3E44" w:rsidRDefault="00186B04" w:rsidP="00186B04">
      <w:pPr>
        <w:jc w:val="both"/>
        <w:rPr>
          <w:b/>
          <w:bCs/>
        </w:rPr>
      </w:pPr>
    </w:p>
    <w:p w:rsidR="00186B04" w:rsidRPr="00392984" w:rsidRDefault="00186B04" w:rsidP="00186B04">
      <w:pPr>
        <w:jc w:val="both"/>
        <w:rPr>
          <w:bCs/>
        </w:rPr>
      </w:pPr>
      <w:r>
        <w:rPr>
          <w:b/>
          <w:bCs/>
        </w:rPr>
        <w:tab/>
      </w:r>
      <w:r w:rsidRPr="00392984">
        <w:rPr>
          <w:bCs/>
        </w:rPr>
        <w:t xml:space="preserve">10. У члану 17. Закона </w:t>
      </w:r>
      <w:r>
        <w:rPr>
          <w:bCs/>
        </w:rPr>
        <w:t>веома је квалитетна и значајна</w:t>
      </w:r>
      <w:r w:rsidRPr="00392984">
        <w:rPr>
          <w:bCs/>
        </w:rPr>
        <w:t>формулација из става 5.  који каже:</w:t>
      </w:r>
    </w:p>
    <w:p w:rsidR="00186B04" w:rsidRDefault="00186B04" w:rsidP="00186B04">
      <w:pPr>
        <w:ind w:firstLine="708"/>
        <w:jc w:val="both"/>
        <w:rPr>
          <w:lang w:val="sr-Cyrl-CS"/>
        </w:rPr>
      </w:pPr>
      <w:r>
        <w:t>„</w:t>
      </w:r>
      <w:r w:rsidRPr="001265A9">
        <w:rPr>
          <w:i/>
        </w:rPr>
        <w:t>У случају да архив нема довољно расположивог простора за редован пријем архивске грађе, оснивач је дужан да у року од 90 дана обезбеди одговарајући простор.“</w:t>
      </w:r>
      <w:r w:rsidRPr="007F0BA9">
        <w:rPr>
          <w:lang w:val="sr-Cyrl-CS"/>
        </w:rPr>
        <w:t>У пракси пак, наилазимо на ситуације да то није увек изводљиво, та оста</w:t>
      </w:r>
      <w:r>
        <w:rPr>
          <w:lang w:val="sr-Cyrl-CS"/>
        </w:rPr>
        <w:t>ј</w:t>
      </w:r>
      <w:r w:rsidRPr="007F0BA9">
        <w:rPr>
          <w:lang w:val="sr-Cyrl-CS"/>
        </w:rPr>
        <w:t xml:space="preserve">е бојазан да је </w:t>
      </w:r>
      <w:r>
        <w:rPr>
          <w:lang w:val="sr-Cyrl-CS"/>
        </w:rPr>
        <w:t xml:space="preserve">реч </w:t>
      </w:r>
      <w:r w:rsidRPr="007F0BA9">
        <w:rPr>
          <w:lang w:val="sr-Cyrl-CS"/>
        </w:rPr>
        <w:t xml:space="preserve">само </w:t>
      </w:r>
      <w:r>
        <w:rPr>
          <w:lang w:val="sr-Cyrl-CS"/>
        </w:rPr>
        <w:t xml:space="preserve">о </w:t>
      </w:r>
      <w:r w:rsidRPr="007F0BA9">
        <w:rPr>
          <w:lang w:val="sr-Cyrl-CS"/>
        </w:rPr>
        <w:t>„мртво</w:t>
      </w:r>
      <w:r>
        <w:rPr>
          <w:lang w:val="sr-Cyrl-CS"/>
        </w:rPr>
        <w:t>м</w:t>
      </w:r>
      <w:r w:rsidRPr="007F0BA9">
        <w:rPr>
          <w:lang w:val="sr-Cyrl-CS"/>
        </w:rPr>
        <w:t xml:space="preserve"> слов</w:t>
      </w:r>
      <w:r>
        <w:rPr>
          <w:lang w:val="sr-Cyrl-CS"/>
        </w:rPr>
        <w:t>у</w:t>
      </w:r>
      <w:r w:rsidRPr="007F0BA9">
        <w:rPr>
          <w:lang w:val="sr-Cyrl-CS"/>
        </w:rPr>
        <w:t xml:space="preserve"> на папиру“,</w:t>
      </w:r>
      <w:r>
        <w:rPr>
          <w:lang w:val="sr-Cyrl-CS"/>
        </w:rPr>
        <w:t xml:space="preserve"> за случајеве да оснивач истакне да не располаже адекватним простором или нема финансијских средстава да исти обезбеди. </w:t>
      </w:r>
    </w:p>
    <w:p w:rsidR="00186B04" w:rsidRPr="001265A9" w:rsidRDefault="00186B04" w:rsidP="00186B04">
      <w:pPr>
        <w:ind w:firstLine="708"/>
        <w:jc w:val="both"/>
        <w:rPr>
          <w:b/>
          <w:bCs/>
          <w:i/>
          <w:lang w:val="sr-Cyrl-CS"/>
        </w:rPr>
      </w:pPr>
      <w:r w:rsidRPr="001265A9">
        <w:rPr>
          <w:b/>
          <w:i/>
          <w:lang w:val="sr-Cyrl-CS"/>
        </w:rPr>
        <w:t xml:space="preserve"> Мишљења смо да би се обавеза оснивача архива  могла појачати казненом политиком, односно у делу казнених одредби, коју предвиђа Нацрт Закона.</w:t>
      </w:r>
    </w:p>
    <w:p w:rsidR="00186B04" w:rsidRPr="00EA3E44" w:rsidRDefault="00186B04" w:rsidP="00186B04">
      <w:pPr>
        <w:jc w:val="both"/>
        <w:rPr>
          <w:b/>
          <w:bCs/>
        </w:rPr>
      </w:pPr>
    </w:p>
    <w:p w:rsidR="00186B04" w:rsidRDefault="00186B04" w:rsidP="00186B04">
      <w:pPr>
        <w:ind w:firstLine="708"/>
        <w:rPr>
          <w:lang w:val="sr-Cyrl-CS"/>
        </w:rPr>
      </w:pPr>
      <w:r w:rsidRPr="001265A9">
        <w:rPr>
          <w:bCs/>
        </w:rPr>
        <w:t>11.</w:t>
      </w:r>
      <w:r w:rsidRPr="00BA0BAD">
        <w:t>У члану 18</w:t>
      </w:r>
      <w:r>
        <w:t>.</w:t>
      </w:r>
      <w:r>
        <w:rPr>
          <w:lang w:val="sr-Cyrl-CS"/>
        </w:rPr>
        <w:t xml:space="preserve">Закона мишљења смо да после става 1. </w:t>
      </w:r>
      <w:r w:rsidRPr="00BA0BAD">
        <w:t xml:space="preserve">треба </w:t>
      </w:r>
      <w:r>
        <w:t>додати</w:t>
      </w:r>
      <w:r w:rsidRPr="00BA0BAD">
        <w:t xml:space="preserve"> став</w:t>
      </w:r>
      <w:r>
        <w:t xml:space="preserve"> 2. </w:t>
      </w:r>
      <w:r>
        <w:rPr>
          <w:lang w:val="sr-Cyrl-CS"/>
        </w:rPr>
        <w:t xml:space="preserve"> који гласе:</w:t>
      </w:r>
    </w:p>
    <w:p w:rsidR="00186B04" w:rsidRDefault="00186B04" w:rsidP="00186B04">
      <w:pPr>
        <w:ind w:firstLine="708"/>
        <w:jc w:val="both"/>
        <w:rPr>
          <w:b/>
        </w:rPr>
      </w:pPr>
      <w:r w:rsidRPr="00186B04">
        <w:rPr>
          <w:b/>
          <w:lang w:val="sr-Cyrl-CS"/>
        </w:rPr>
        <w:t>„</w:t>
      </w:r>
      <w:r w:rsidRPr="00186B04">
        <w:rPr>
          <w:b/>
          <w:i/>
          <w:lang w:val="sr-Cyrl-CS"/>
        </w:rPr>
        <w:t>Испуњеност услова за преузимање архивске грађе утврђује  надлежни јавни архив у форми решења</w:t>
      </w:r>
      <w:r w:rsidRPr="00186B04">
        <w:rPr>
          <w:b/>
          <w:lang w:val="sr-Cyrl-CS"/>
        </w:rPr>
        <w:t xml:space="preserve">“. </w:t>
      </w:r>
    </w:p>
    <w:p w:rsidR="00186B04" w:rsidRPr="001265A9" w:rsidRDefault="00186B04" w:rsidP="00186B04">
      <w:pPr>
        <w:ind w:firstLine="708"/>
        <w:jc w:val="both"/>
      </w:pPr>
      <w:r w:rsidRPr="001265A9">
        <w:t>После става 2  истог члана додати став 3, који гласи:</w:t>
      </w:r>
    </w:p>
    <w:p w:rsidR="00186B04" w:rsidRDefault="00186B04" w:rsidP="00186B04">
      <w:pPr>
        <w:ind w:firstLine="708"/>
        <w:jc w:val="both"/>
        <w:rPr>
          <w:b/>
        </w:rPr>
      </w:pPr>
      <w:r>
        <w:rPr>
          <w:b/>
        </w:rPr>
        <w:t>„</w:t>
      </w:r>
      <w:r w:rsidRPr="00186B04">
        <w:rPr>
          <w:b/>
          <w:i/>
        </w:rPr>
        <w:t>Имаоци и ствараоци архивске грађе којима је решењем утврђено да не испуњавају услове за предају архивске грађе могу уложити жалбу у другомстепену Министарству културе</w:t>
      </w:r>
      <w:r w:rsidRPr="00186B04">
        <w:rPr>
          <w:b/>
        </w:rPr>
        <w:t>“.</w:t>
      </w:r>
    </w:p>
    <w:p w:rsidR="00186B04" w:rsidRPr="001265A9" w:rsidRDefault="00186B04" w:rsidP="00186B04">
      <w:pPr>
        <w:ind w:firstLine="708"/>
        <w:jc w:val="both"/>
      </w:pPr>
      <w:r w:rsidRPr="001265A9">
        <w:t>Став 2,3,4,5 овог члана постају ставови 4,5,6,7.</w:t>
      </w:r>
    </w:p>
    <w:p w:rsidR="00186B04" w:rsidRDefault="00186B04" w:rsidP="00186B04">
      <w:pPr>
        <w:ind w:firstLine="720"/>
        <w:jc w:val="both"/>
        <w:rPr>
          <w:bCs/>
        </w:rPr>
      </w:pPr>
      <w:r w:rsidRPr="001265A9">
        <w:rPr>
          <w:bCs/>
        </w:rPr>
        <w:t xml:space="preserve">Став 5/7. </w:t>
      </w:r>
      <w:r>
        <w:rPr>
          <w:bCs/>
        </w:rPr>
        <w:t>к</w:t>
      </w:r>
      <w:r w:rsidRPr="001265A9">
        <w:rPr>
          <w:bCs/>
        </w:rPr>
        <w:t>аже да ће</w:t>
      </w:r>
      <w:r>
        <w:rPr>
          <w:bCs/>
        </w:rPr>
        <w:t>:</w:t>
      </w:r>
    </w:p>
    <w:p w:rsidR="00186B04" w:rsidRDefault="00186B04" w:rsidP="00186B04">
      <w:pPr>
        <w:ind w:firstLine="720"/>
        <w:jc w:val="both"/>
        <w:rPr>
          <w:bCs/>
        </w:rPr>
      </w:pPr>
      <w:r w:rsidRPr="001265A9">
        <w:rPr>
          <w:bCs/>
        </w:rPr>
        <w:t xml:space="preserve"> „</w:t>
      </w:r>
      <w:r w:rsidRPr="00186B04">
        <w:rPr>
          <w:bCs/>
          <w:i/>
        </w:rPr>
        <w:t>Јавни архив, изузетно, преузети архивску грађу и ако нису испуњени услови из овог члана, када је то нужно за заштиту и спасавање архивске грађе од оштећења или уништења</w:t>
      </w:r>
      <w:r w:rsidRPr="001265A9">
        <w:rPr>
          <w:bCs/>
        </w:rPr>
        <w:t>“</w:t>
      </w:r>
      <w:r w:rsidRPr="00186B04">
        <w:rPr>
          <w:bCs/>
        </w:rPr>
        <w:t xml:space="preserve">. </w:t>
      </w:r>
    </w:p>
    <w:p w:rsidR="00186B04" w:rsidRDefault="00186B04" w:rsidP="003B32D5">
      <w:pPr>
        <w:ind w:firstLine="720"/>
        <w:jc w:val="both"/>
        <w:rPr>
          <w:bCs/>
          <w:lang w:val="sr-Cyrl-CS"/>
        </w:rPr>
      </w:pPr>
      <w:r w:rsidRPr="00F95227">
        <w:rPr>
          <w:bCs/>
          <w:lang w:val="sr-Cyrl-CS"/>
        </w:rPr>
        <w:t xml:space="preserve">Мишљења смо да овај став треба прецизирати у смислу тога који су то </w:t>
      </w:r>
      <w:r>
        <w:rPr>
          <w:bCs/>
          <w:lang w:val="sr-Cyrl-CS"/>
        </w:rPr>
        <w:t>„</w:t>
      </w:r>
      <w:r w:rsidRPr="00F95227">
        <w:rPr>
          <w:bCs/>
          <w:lang w:val="sr-Cyrl-CS"/>
        </w:rPr>
        <w:t>изузетни случајеви ургентног преузимања регистратурски несређе</w:t>
      </w:r>
      <w:r>
        <w:rPr>
          <w:bCs/>
          <w:lang w:val="sr-Cyrl-CS"/>
        </w:rPr>
        <w:t>н</w:t>
      </w:r>
      <w:r w:rsidRPr="00F95227">
        <w:rPr>
          <w:bCs/>
          <w:lang w:val="sr-Cyrl-CS"/>
        </w:rPr>
        <w:t>е архивске грађе</w:t>
      </w:r>
      <w:r>
        <w:rPr>
          <w:bCs/>
          <w:lang w:val="sr-Cyrl-CS"/>
        </w:rPr>
        <w:t>“</w:t>
      </w:r>
      <w:r w:rsidRPr="00F95227">
        <w:rPr>
          <w:bCs/>
          <w:lang w:val="sr-Cyrl-CS"/>
        </w:rPr>
        <w:t>,  како изузетак не би постао правило. Такође смо мишљења да треба јасно назначити к</w:t>
      </w:r>
      <w:r w:rsidRPr="00186B04">
        <w:rPr>
          <w:bCs/>
          <w:lang w:val="sr-Cyrl-CS"/>
        </w:rPr>
        <w:t xml:space="preserve">о доноси одлуку о преузимању несређене архивске грађе – овлашћени </w:t>
      </w:r>
      <w:r w:rsidRPr="00F95227">
        <w:rPr>
          <w:bCs/>
          <w:lang w:val="sr-Cyrl-CS"/>
        </w:rPr>
        <w:t>архивист у служби заштите, директор или стручно веће архива, које су у овом нацрту закона не помиње.  Наш предлог би био да то буде Стручно веће архива, које иначе одлучује о важним стручним питањима, као што је на пример верификација Листа категорија различитих стваралаца, јер се валоризација архивске грађе у настајању не може поверити појединцу. Самим тим би и питање преузимања у изузетним случајевима требало да буде надлежност Стручног већа, а директор архива на основу одлуке Стручног већа доноси решење о преузимању</w:t>
      </w:r>
      <w:r w:rsidR="003B32D5">
        <w:rPr>
          <w:bCs/>
          <w:lang w:val="sr-Cyrl-CS"/>
        </w:rPr>
        <w:t>.</w:t>
      </w:r>
    </w:p>
    <w:p w:rsidR="00186B04" w:rsidRPr="00F95227" w:rsidRDefault="00186B04" w:rsidP="00186B04">
      <w:pPr>
        <w:ind w:firstLine="720"/>
        <w:jc w:val="both"/>
        <w:rPr>
          <w:bCs/>
          <w:lang w:val="sr-Cyrl-CS"/>
        </w:rPr>
      </w:pPr>
      <w:r>
        <w:rPr>
          <w:bCs/>
          <w:lang w:val="sr-Cyrl-CS"/>
        </w:rPr>
        <w:t>Став 6</w:t>
      </w:r>
      <w:r w:rsidRPr="00F95227">
        <w:rPr>
          <w:bCs/>
          <w:lang w:val="sr-Cyrl-CS"/>
        </w:rPr>
        <w:t xml:space="preserve">. односно </w:t>
      </w:r>
      <w:r>
        <w:rPr>
          <w:bCs/>
          <w:lang w:val="sr-Cyrl-CS"/>
        </w:rPr>
        <w:t>7</w:t>
      </w:r>
      <w:r w:rsidRPr="00F95227">
        <w:rPr>
          <w:bCs/>
          <w:lang w:val="sr-Cyrl-CS"/>
        </w:rPr>
        <w:t xml:space="preserve">. у </w:t>
      </w:r>
      <w:r>
        <w:rPr>
          <w:bCs/>
          <w:lang w:val="sr-Cyrl-CS"/>
        </w:rPr>
        <w:t xml:space="preserve"> гласи:</w:t>
      </w:r>
    </w:p>
    <w:p w:rsidR="00186B04" w:rsidRDefault="00186B04" w:rsidP="00186B04">
      <w:pPr>
        <w:ind w:firstLine="720"/>
        <w:jc w:val="both"/>
        <w:rPr>
          <w:bCs/>
        </w:rPr>
      </w:pPr>
      <w:r w:rsidRPr="00F95227">
        <w:rPr>
          <w:bCs/>
        </w:rPr>
        <w:t>„</w:t>
      </w:r>
      <w:r w:rsidRPr="00186B04">
        <w:rPr>
          <w:bCs/>
          <w:i/>
          <w:lang w:val="sr-Cyrl-CS"/>
        </w:rPr>
        <w:t>Трошкове настале у вези са примопредајом архивске грађе укључујући и сређивање и израду пописа и</w:t>
      </w:r>
      <w:r w:rsidRPr="00186B04">
        <w:rPr>
          <w:i/>
          <w:lang w:val="sr-Cyrl-CS"/>
        </w:rPr>
        <w:t xml:space="preserve"> санирање оштећења,</w:t>
      </w:r>
      <w:r w:rsidRPr="00186B04">
        <w:rPr>
          <w:bCs/>
          <w:i/>
          <w:lang w:val="sr-Cyrl-CS"/>
        </w:rPr>
        <w:t xml:space="preserve"> које може да обави надлежни јавни архив, сноси стваралац, односно ималац архивске грађе</w:t>
      </w:r>
      <w:r>
        <w:rPr>
          <w:bCs/>
        </w:rPr>
        <w:t>“.</w:t>
      </w:r>
    </w:p>
    <w:p w:rsidR="00186B04" w:rsidRPr="00F95227" w:rsidRDefault="00186B04" w:rsidP="00186B04">
      <w:pPr>
        <w:ind w:firstLine="720"/>
        <w:jc w:val="both"/>
        <w:rPr>
          <w:b/>
          <w:bCs/>
        </w:rPr>
      </w:pPr>
      <w:r w:rsidRPr="00F95227">
        <w:rPr>
          <w:b/>
          <w:bCs/>
        </w:rPr>
        <w:t>После овог става, додати нови став којим ће се предвидети</w:t>
      </w:r>
      <w:r w:rsidRPr="00F95227">
        <w:rPr>
          <w:b/>
          <w:bCs/>
          <w:lang w:val="sr-Cyrl-CS"/>
        </w:rPr>
        <w:t>ко снови  трошкове  у случајевима преузимања архивске грађе када стваралац односно ималац  - предавалц нема капитала</w:t>
      </w:r>
      <w:r>
        <w:rPr>
          <w:b/>
          <w:bCs/>
          <w:lang w:val="sr-Cyrl-CS"/>
        </w:rPr>
        <w:t>–</w:t>
      </w:r>
      <w:r w:rsidRPr="00F95227">
        <w:rPr>
          <w:b/>
          <w:bCs/>
          <w:lang w:val="sr-Cyrl-CS"/>
        </w:rPr>
        <w:t xml:space="preserve"> тзв</w:t>
      </w:r>
      <w:r>
        <w:rPr>
          <w:b/>
          <w:bCs/>
          <w:lang w:val="sr-Cyrl-CS"/>
        </w:rPr>
        <w:t xml:space="preserve">. </w:t>
      </w:r>
      <w:r w:rsidRPr="00F95227">
        <w:rPr>
          <w:b/>
          <w:bCs/>
          <w:lang w:val="sr-Cyrl-CS"/>
        </w:rPr>
        <w:t>,,стечајеви без капитала“</w:t>
      </w:r>
      <w:r w:rsidRPr="00186B04">
        <w:rPr>
          <w:b/>
          <w:bCs/>
        </w:rPr>
        <w:t>?</w:t>
      </w:r>
    </w:p>
    <w:p w:rsidR="00186B04" w:rsidRDefault="00186B04" w:rsidP="00186B04">
      <w:pPr>
        <w:ind w:firstLine="720"/>
        <w:jc w:val="both"/>
        <w:rPr>
          <w:bCs/>
        </w:rPr>
      </w:pPr>
      <w:r w:rsidRPr="00F95227">
        <w:rPr>
          <w:bCs/>
        </w:rPr>
        <w:t>Став 8</w:t>
      </w:r>
      <w:r>
        <w:rPr>
          <w:bCs/>
        </w:rPr>
        <w:t xml:space="preserve"> (</w:t>
      </w:r>
      <w:r w:rsidRPr="00F95227">
        <w:rPr>
          <w:bCs/>
        </w:rPr>
        <w:t>9</w:t>
      </w:r>
      <w:r>
        <w:rPr>
          <w:bCs/>
        </w:rPr>
        <w:t>,</w:t>
      </w:r>
      <w:r w:rsidRPr="00F95227">
        <w:rPr>
          <w:bCs/>
        </w:rPr>
        <w:t>укол</w:t>
      </w:r>
      <w:r>
        <w:rPr>
          <w:bCs/>
        </w:rPr>
        <w:t>и</w:t>
      </w:r>
      <w:r w:rsidRPr="00F95227">
        <w:rPr>
          <w:bCs/>
        </w:rPr>
        <w:t>ко се прихвате измене)</w:t>
      </w:r>
      <w:r>
        <w:rPr>
          <w:bCs/>
        </w:rPr>
        <w:t>:</w:t>
      </w:r>
    </w:p>
    <w:p w:rsidR="00186B04" w:rsidRPr="00F95227" w:rsidRDefault="00186B04" w:rsidP="00186B04">
      <w:pPr>
        <w:ind w:firstLine="720"/>
        <w:jc w:val="both"/>
        <w:rPr>
          <w:shd w:val="clear" w:color="auto" w:fill="FFFF00"/>
        </w:rPr>
      </w:pPr>
      <w:r w:rsidRPr="00F95227">
        <w:rPr>
          <w:bCs/>
        </w:rPr>
        <w:lastRenderedPageBreak/>
        <w:t>„</w:t>
      </w:r>
      <w:r w:rsidRPr="00BA0BAD">
        <w:rPr>
          <w:i/>
        </w:rPr>
        <w:t>Стваралац, односно ималац који предаје архивску грађу, даје надлежном архиву препоруку о условима њеног коришћења и о роковима доступности која представља саставни део записника из става 2. овог члана</w:t>
      </w:r>
      <w:r w:rsidRPr="00F95227">
        <w:t>“</w:t>
      </w:r>
      <w:r w:rsidRPr="00BA0BAD">
        <w:t xml:space="preserve">. </w:t>
      </w:r>
    </w:p>
    <w:p w:rsidR="00186B04" w:rsidRDefault="00186B04" w:rsidP="00186B04">
      <w:pPr>
        <w:ind w:firstLine="840"/>
        <w:jc w:val="both"/>
        <w:rPr>
          <w:b/>
          <w:bCs/>
        </w:rPr>
      </w:pPr>
      <w:r w:rsidRPr="00F95227">
        <w:rPr>
          <w:b/>
          <w:bCs/>
        </w:rPr>
        <w:t xml:space="preserve"> Предлажемо да се поменути став 8</w:t>
      </w:r>
      <w:r>
        <w:rPr>
          <w:b/>
          <w:bCs/>
        </w:rPr>
        <w:t>(</w:t>
      </w:r>
      <w:r w:rsidRPr="00F95227">
        <w:rPr>
          <w:b/>
          <w:bCs/>
        </w:rPr>
        <w:t>9</w:t>
      </w:r>
      <w:r>
        <w:rPr>
          <w:b/>
          <w:bCs/>
        </w:rPr>
        <w:t>)</w:t>
      </w:r>
      <w:r w:rsidRPr="00F95227">
        <w:rPr>
          <w:b/>
          <w:bCs/>
        </w:rPr>
        <w:t xml:space="preserve"> прецизира у смислу тога да ли је препорука о условима коришћења архивске грађе и о роковима доступности која представља саставни део записника из става 2 члана 8. Закона обавезујућа за архиве. </w:t>
      </w:r>
    </w:p>
    <w:p w:rsidR="00186B04" w:rsidRPr="00F95227" w:rsidRDefault="00186B04" w:rsidP="00186B04">
      <w:pPr>
        <w:ind w:firstLine="840"/>
        <w:jc w:val="both"/>
        <w:rPr>
          <w:b/>
          <w:bCs/>
        </w:rPr>
      </w:pPr>
      <w:r w:rsidRPr="00F95227">
        <w:rPr>
          <w:b/>
          <w:bCs/>
        </w:rPr>
        <w:t>Уколико јесте, предлажемо допуну става 8. овог члана у том смислу.</w:t>
      </w:r>
    </w:p>
    <w:p w:rsidR="00186B04" w:rsidRPr="00F95227" w:rsidRDefault="00186B04" w:rsidP="00186B04">
      <w:pPr>
        <w:ind w:firstLine="720"/>
        <w:jc w:val="both"/>
        <w:rPr>
          <w:shd w:val="clear" w:color="auto" w:fill="FFFF00"/>
        </w:rPr>
      </w:pPr>
    </w:p>
    <w:p w:rsidR="00186B04" w:rsidRDefault="00186B04" w:rsidP="00186B04">
      <w:pPr>
        <w:ind w:firstLine="720"/>
        <w:jc w:val="both"/>
      </w:pPr>
      <w:r w:rsidRPr="00066CA4">
        <w:t>12. У</w:t>
      </w:r>
      <w:r>
        <w:t>ч</w:t>
      </w:r>
      <w:r w:rsidRPr="00EA3E44">
        <w:t>лан</w:t>
      </w:r>
      <w:r>
        <w:t>у</w:t>
      </w:r>
      <w:r w:rsidRPr="00EA3E44">
        <w:t xml:space="preserve"> 2</w:t>
      </w:r>
      <w:r w:rsidRPr="00186B04">
        <w:t>2</w:t>
      </w:r>
      <w:r w:rsidRPr="00EA3E44">
        <w:t>.</w:t>
      </w:r>
      <w:r w:rsidRPr="00EA3E44">
        <w:rPr>
          <w:lang w:val="ru-RU"/>
        </w:rPr>
        <w:t xml:space="preserve"> став 4.</w:t>
      </w:r>
      <w:r>
        <w:rPr>
          <w:lang w:val="ru-RU"/>
        </w:rPr>
        <w:t xml:space="preserve"> је предвиђено да</w:t>
      </w:r>
      <w:r>
        <w:t>„</w:t>
      </w:r>
      <w:r w:rsidRPr="00280B26">
        <w:rPr>
          <w:i/>
          <w:lang w:val="ru-RU"/>
        </w:rPr>
        <w:t>Архив може образовати одељења и у месту ван свог седишта.</w:t>
      </w:r>
      <w:r>
        <w:t>“</w:t>
      </w:r>
    </w:p>
    <w:p w:rsidR="00186B04" w:rsidRDefault="00186B04" w:rsidP="00186B04">
      <w:pPr>
        <w:ind w:firstLine="720"/>
        <w:jc w:val="both"/>
        <w:rPr>
          <w:lang w:val="ru-RU"/>
        </w:rPr>
      </w:pPr>
      <w:r>
        <w:rPr>
          <w:lang w:val="ru-RU"/>
        </w:rPr>
        <w:t xml:space="preserve">Нису наведени услови за оснивање архивских одељења, те се поставља питање да ли су то исти услови законом прописани за почетак рада архива, или ако нису, ко прописује исте услове, као и то да ли финансирање архивских одељења представља саставни део финансирања архива који је исто основао или посебно локалне заједнице на чијој територији архивско одељење ради. </w:t>
      </w:r>
    </w:p>
    <w:p w:rsidR="00186B04" w:rsidRPr="00066CA4" w:rsidRDefault="00186B04" w:rsidP="00186B04">
      <w:pPr>
        <w:ind w:firstLine="720"/>
        <w:jc w:val="both"/>
        <w:rPr>
          <w:color w:val="FF0000"/>
          <w:lang w:val="sr-Cyrl-CS"/>
        </w:rPr>
      </w:pPr>
      <w:r w:rsidRPr="00F95227">
        <w:rPr>
          <w:b/>
          <w:lang w:val="ru-RU"/>
        </w:rPr>
        <w:t>Мишљења смо да овај члан треба прецизирати у складу са овим образложењем</w:t>
      </w:r>
      <w:r>
        <w:rPr>
          <w:lang w:val="ru-RU"/>
        </w:rPr>
        <w:t>.</w:t>
      </w:r>
    </w:p>
    <w:p w:rsidR="00186B04" w:rsidRPr="00EA3E44" w:rsidRDefault="00186B04" w:rsidP="00186B04">
      <w:pPr>
        <w:jc w:val="center"/>
      </w:pPr>
    </w:p>
    <w:p w:rsidR="00186B04" w:rsidRPr="00BA0BAD" w:rsidRDefault="00186B04" w:rsidP="00186B04">
      <w:pPr>
        <w:ind w:firstLine="708"/>
        <w:jc w:val="both"/>
      </w:pPr>
      <w:r>
        <w:t>13.</w:t>
      </w:r>
      <w:r w:rsidRPr="00BA0BAD">
        <w:t xml:space="preserve"> У члану 23</w:t>
      </w:r>
      <w:r>
        <w:t>.</w:t>
      </w:r>
      <w:r w:rsidRPr="00BA0BAD">
        <w:t xml:space="preserve"> став 2</w:t>
      </w:r>
      <w:r>
        <w:t>.</w:t>
      </w:r>
      <w:r w:rsidRPr="00BA0BAD">
        <w:t xml:space="preserve"> који регулише услове које треба да испуњава стручно лице архива које врши стручни надзор  поред радног искуства и положеног стручног испита </w:t>
      </w:r>
      <w:r w:rsidRPr="00BA0BAD">
        <w:rPr>
          <w:b/>
          <w:i/>
        </w:rPr>
        <w:t xml:space="preserve">треба додати и </w:t>
      </w:r>
      <w:r w:rsidRPr="00280B26">
        <w:rPr>
          <w:b/>
          <w:i/>
        </w:rPr>
        <w:t>и услов поседовања  „</w:t>
      </w:r>
      <w:r w:rsidRPr="00BA0BAD">
        <w:rPr>
          <w:b/>
          <w:i/>
        </w:rPr>
        <w:t>висок</w:t>
      </w:r>
      <w:r w:rsidRPr="00280B26">
        <w:rPr>
          <w:b/>
          <w:i/>
        </w:rPr>
        <w:t>е</w:t>
      </w:r>
      <w:r w:rsidRPr="00BA0BAD">
        <w:rPr>
          <w:b/>
          <w:i/>
        </w:rPr>
        <w:t xml:space="preserve"> стручн</w:t>
      </w:r>
      <w:r w:rsidRPr="00280B26">
        <w:rPr>
          <w:b/>
          <w:i/>
        </w:rPr>
        <w:t>е</w:t>
      </w:r>
      <w:r w:rsidRPr="00BA0BAD">
        <w:rPr>
          <w:b/>
          <w:i/>
        </w:rPr>
        <w:t xml:space="preserve"> спрем</w:t>
      </w:r>
      <w:r w:rsidRPr="00280B26">
        <w:rPr>
          <w:b/>
          <w:i/>
        </w:rPr>
        <w:t>е</w:t>
      </w:r>
      <w:r w:rsidRPr="00BA0BAD">
        <w:rPr>
          <w:b/>
          <w:i/>
        </w:rPr>
        <w:t xml:space="preserve"> (мастер или </w:t>
      </w:r>
      <w:r>
        <w:rPr>
          <w:b/>
          <w:i/>
        </w:rPr>
        <w:t>VII</w:t>
      </w:r>
      <w:r w:rsidRPr="00BA0BAD">
        <w:rPr>
          <w:b/>
          <w:i/>
        </w:rPr>
        <w:t xml:space="preserve"> степен) из области друшт</w:t>
      </w:r>
      <w:r>
        <w:rPr>
          <w:b/>
          <w:i/>
        </w:rPr>
        <w:t>в</w:t>
      </w:r>
      <w:r w:rsidRPr="00BA0BAD">
        <w:rPr>
          <w:b/>
          <w:i/>
        </w:rPr>
        <w:t>ено- хуманистичких наука</w:t>
      </w:r>
      <w:r w:rsidRPr="00280B26">
        <w:rPr>
          <w:b/>
          <w:i/>
        </w:rPr>
        <w:t>“</w:t>
      </w:r>
      <w:r w:rsidRPr="00BA0BAD">
        <w:rPr>
          <w:b/>
          <w:i/>
        </w:rPr>
        <w:t>.</w:t>
      </w:r>
    </w:p>
    <w:p w:rsidR="00186B04" w:rsidRDefault="00186B04" w:rsidP="00186B04">
      <w:pPr>
        <w:ind w:firstLine="720"/>
        <w:jc w:val="both"/>
        <w:rPr>
          <w:lang w:val="sr-Cyrl-CS"/>
        </w:rPr>
      </w:pPr>
    </w:p>
    <w:p w:rsidR="00186B04" w:rsidRDefault="00186B04" w:rsidP="00186B04">
      <w:pPr>
        <w:ind w:firstLine="720"/>
        <w:jc w:val="both"/>
        <w:rPr>
          <w:lang w:val="sr-Cyrl-CS"/>
        </w:rPr>
      </w:pPr>
      <w:r>
        <w:rPr>
          <w:lang w:val="sr-Cyrl-CS"/>
        </w:rPr>
        <w:t>14. У члану 23.</w:t>
      </w:r>
      <w:r w:rsidRPr="00EA3E44">
        <w:rPr>
          <w:lang w:val="sr-Cyrl-CS"/>
        </w:rPr>
        <w:t xml:space="preserve"> став 8. </w:t>
      </w:r>
      <w:r>
        <w:rPr>
          <w:lang w:val="sr-Cyrl-CS"/>
        </w:rPr>
        <w:t>стоји да:</w:t>
      </w:r>
    </w:p>
    <w:p w:rsidR="00186B04" w:rsidRDefault="00186B04" w:rsidP="00186B04">
      <w:pPr>
        <w:ind w:firstLine="720"/>
        <w:jc w:val="both"/>
      </w:pPr>
      <w:r>
        <w:rPr>
          <w:lang w:val="sr-Cyrl-CS"/>
        </w:rPr>
        <w:t xml:space="preserve"> „</w:t>
      </w:r>
      <w:r w:rsidRPr="00280B26">
        <w:rPr>
          <w:i/>
        </w:rPr>
        <w:t>Стваралац и ималац архивске грађе и документарног материјала код којег је извршен стручни надзор може у року од три дана од дана достављања записника да стави приговор на записник</w:t>
      </w:r>
      <w:r>
        <w:t xml:space="preserve">.“ </w:t>
      </w:r>
    </w:p>
    <w:p w:rsidR="00186B04" w:rsidRPr="00186B04" w:rsidRDefault="00186B04" w:rsidP="00186B04">
      <w:pPr>
        <w:ind w:firstLine="720"/>
        <w:jc w:val="both"/>
        <w:rPr>
          <w:rFonts w:ascii="Arial" w:hAnsi="Arial" w:cs="Arial"/>
          <w:color w:val="FF0000"/>
        </w:rPr>
      </w:pPr>
      <w:r w:rsidRPr="00F95227">
        <w:rPr>
          <w:b/>
        </w:rPr>
        <w:t xml:space="preserve">Према нашем мишљењу, неопходно је навести </w:t>
      </w:r>
      <w:r>
        <w:rPr>
          <w:b/>
        </w:rPr>
        <w:t xml:space="preserve">у правној поуци лице или орган/тело </w:t>
      </w:r>
      <w:r w:rsidRPr="00F95227">
        <w:rPr>
          <w:b/>
        </w:rPr>
        <w:t>коме се ставља приговор на записник односно ко о приговору одлучује</w:t>
      </w:r>
      <w:r>
        <w:rPr>
          <w:b/>
        </w:rPr>
        <w:t>, да ли је то</w:t>
      </w:r>
      <w:r w:rsidRPr="00183EEA">
        <w:rPr>
          <w:b/>
          <w:lang w:val="sr-Cyrl-CS"/>
        </w:rPr>
        <w:t xml:space="preserve"> овлашћени архивист у служби заштите, директор установе или стручно веће архива</w:t>
      </w:r>
      <w:r w:rsidRPr="00183EEA">
        <w:rPr>
          <w:rFonts w:ascii="Arial" w:hAnsi="Arial" w:cs="Arial"/>
          <w:lang w:val="sr-Cyrl-CS"/>
        </w:rPr>
        <w:t>.</w:t>
      </w:r>
    </w:p>
    <w:p w:rsidR="00186B04" w:rsidRDefault="00186B04" w:rsidP="00186B04">
      <w:pPr>
        <w:ind w:firstLine="708"/>
        <w:jc w:val="both"/>
        <w:rPr>
          <w:lang w:val="sr-Cyrl-CS"/>
        </w:rPr>
      </w:pPr>
      <w:r>
        <w:rPr>
          <w:lang w:val="sr-Cyrl-CS"/>
        </w:rPr>
        <w:t>Такође, у</w:t>
      </w:r>
      <w:r w:rsidRPr="00186B04">
        <w:t xml:space="preserve"> члану 23</w:t>
      </w:r>
      <w:r>
        <w:t>.</w:t>
      </w:r>
      <w:r>
        <w:rPr>
          <w:lang w:val="sr-Cyrl-CS"/>
        </w:rPr>
        <w:t xml:space="preserve">став 4. тачка 2)  предвиђено је да се мере налажу посебним решењем од стране надлежног архива. </w:t>
      </w:r>
    </w:p>
    <w:p w:rsidR="00186B04" w:rsidRDefault="00186B04" w:rsidP="00186B04">
      <w:pPr>
        <w:ind w:firstLine="708"/>
        <w:jc w:val="both"/>
      </w:pPr>
      <w:r w:rsidRPr="00280B26">
        <w:rPr>
          <w:lang w:val="sr-Cyrl-CS"/>
        </w:rPr>
        <w:t>Уочено је да решење о наложеним мерама заштите нема поуку о правном леку, односно коме ће стваралац-ималац поднети жалбу на решење, уколико је незадовољан наложеним мерама заштите  од стране надлежног архива?</w:t>
      </w:r>
      <w:r>
        <w:t>Није наведено ни к</w:t>
      </w:r>
      <w:r w:rsidRPr="00186B04">
        <w:rPr>
          <w:lang w:val="sr-Cyrl-CS"/>
        </w:rPr>
        <w:t>о одлу</w:t>
      </w:r>
      <w:r w:rsidRPr="00280B26">
        <w:rPr>
          <w:lang w:val="sr-Cyrl-CS"/>
        </w:rPr>
        <w:t xml:space="preserve">чује </w:t>
      </w:r>
      <w:r w:rsidRPr="00186B04">
        <w:rPr>
          <w:lang w:val="sr-Cyrl-CS"/>
        </w:rPr>
        <w:t>у другом степену</w:t>
      </w:r>
      <w:r>
        <w:t>,</w:t>
      </w:r>
      <w:r w:rsidRPr="00186B04">
        <w:rPr>
          <w:lang w:val="sr-Cyrl-CS"/>
        </w:rPr>
        <w:t xml:space="preserve"> п</w:t>
      </w:r>
      <w:r w:rsidRPr="00280B26">
        <w:rPr>
          <w:lang w:val="sr-Cyrl-CS"/>
        </w:rPr>
        <w:t>о жалби</w:t>
      </w:r>
      <w:r>
        <w:rPr>
          <w:lang w:val="sr-Cyrl-CS"/>
        </w:rPr>
        <w:t xml:space="preserve">. </w:t>
      </w:r>
    </w:p>
    <w:p w:rsidR="00186B04" w:rsidRDefault="00186B04" w:rsidP="00186B04">
      <w:pPr>
        <w:ind w:firstLine="708"/>
        <w:jc w:val="both"/>
      </w:pPr>
      <w:r>
        <w:rPr>
          <w:lang w:val="sr-Cyrl-CS"/>
        </w:rPr>
        <w:t xml:space="preserve">Мишљења смо да се у правној поуци код Решења такође </w:t>
      </w:r>
      <w:r w:rsidRPr="00186B04">
        <w:t>мора предвидети право жалбе на решење које доноси надлежни јавни архив.</w:t>
      </w:r>
      <w:r>
        <w:t>Стога предлажемо да се у овом члану д</w:t>
      </w:r>
      <w:r w:rsidRPr="00186B04">
        <w:rPr>
          <w:lang w:val="sr-Cyrl-CS"/>
        </w:rPr>
        <w:t>оданови став</w:t>
      </w:r>
      <w:r>
        <w:t>, који гласи:</w:t>
      </w:r>
    </w:p>
    <w:p w:rsidR="00186B04" w:rsidRPr="00186B04" w:rsidRDefault="00186B04" w:rsidP="00186B04">
      <w:pPr>
        <w:ind w:firstLine="708"/>
        <w:jc w:val="both"/>
        <w:rPr>
          <w:b/>
          <w:lang w:val="sr-Cyrl-CS"/>
        </w:rPr>
      </w:pPr>
      <w:r w:rsidRPr="00186B04">
        <w:rPr>
          <w:lang w:val="sr-Cyrl-CS"/>
        </w:rPr>
        <w:t xml:space="preserve"> „</w:t>
      </w:r>
      <w:r w:rsidRPr="00186B04">
        <w:rPr>
          <w:b/>
          <w:i/>
          <w:lang w:val="sr-Cyrl-CS"/>
        </w:rPr>
        <w:t>На решење јавног архива којим су наложене мере може се изјавити жалба у другом степену Министарству  културе</w:t>
      </w:r>
      <w:r w:rsidRPr="00186B04">
        <w:rPr>
          <w:b/>
          <w:lang w:val="sr-Cyrl-CS"/>
        </w:rPr>
        <w:t>“.</w:t>
      </w:r>
    </w:p>
    <w:p w:rsidR="00186B04" w:rsidRPr="00186B04" w:rsidRDefault="00186B04" w:rsidP="00186B04">
      <w:pPr>
        <w:ind w:firstLine="720"/>
        <w:jc w:val="both"/>
        <w:rPr>
          <w:rFonts w:ascii="Arial" w:hAnsi="Arial" w:cs="Arial"/>
          <w:color w:val="FF0000"/>
          <w:lang w:val="sr-Cyrl-CS"/>
        </w:rPr>
      </w:pPr>
      <w:r>
        <w:t>Наиме,з</w:t>
      </w:r>
      <w:r w:rsidRPr="00186B04">
        <w:rPr>
          <w:lang w:val="sr-Cyrl-CS"/>
        </w:rPr>
        <w:t>а све случајеве где се у вршењу јавних овлашћења архива доносе решења мора постојати двостепеност и право на жалбу што до сада нисмо имали и због тога су решења која је доносио архив била мањкава. За све случајеве где се решава о одређеним интересима и правима странака орган или оргамизација која о томе одлучује мора да поштује Закон о општем управном поступку што се у овом случају односи и на архиве.</w:t>
      </w:r>
    </w:p>
    <w:p w:rsidR="00186B04" w:rsidRDefault="00186B04" w:rsidP="00186B04">
      <w:pPr>
        <w:pStyle w:val="BodyText2"/>
        <w:ind w:firstLine="708"/>
        <w:rPr>
          <w:b w:val="0"/>
          <w:bCs w:val="0"/>
        </w:rPr>
      </w:pPr>
    </w:p>
    <w:p w:rsidR="00186B04" w:rsidRDefault="00186B04" w:rsidP="00186B04">
      <w:pPr>
        <w:pStyle w:val="BodyText2"/>
        <w:ind w:firstLine="708"/>
        <w:rPr>
          <w:b w:val="0"/>
        </w:rPr>
      </w:pPr>
      <w:r>
        <w:rPr>
          <w:b w:val="0"/>
          <w:bCs w:val="0"/>
        </w:rPr>
        <w:lastRenderedPageBreak/>
        <w:t>15. У ч</w:t>
      </w:r>
      <w:r w:rsidRPr="00EA3E44">
        <w:rPr>
          <w:b w:val="0"/>
          <w:bCs w:val="0"/>
        </w:rPr>
        <w:t>лан</w:t>
      </w:r>
      <w:r>
        <w:rPr>
          <w:b w:val="0"/>
          <w:bCs w:val="0"/>
        </w:rPr>
        <w:t>у</w:t>
      </w:r>
      <w:r w:rsidRPr="00EA3E44">
        <w:rPr>
          <w:b w:val="0"/>
          <w:bCs w:val="0"/>
        </w:rPr>
        <w:t xml:space="preserve"> 2</w:t>
      </w:r>
      <w:r w:rsidRPr="00186B04">
        <w:rPr>
          <w:b w:val="0"/>
          <w:bCs w:val="0"/>
        </w:rPr>
        <w:t>5</w:t>
      </w:r>
      <w:r w:rsidRPr="00EA3E44">
        <w:rPr>
          <w:b w:val="0"/>
          <w:bCs w:val="0"/>
        </w:rPr>
        <w:t>.</w:t>
      </w:r>
      <w:r>
        <w:rPr>
          <w:b w:val="0"/>
          <w:bCs w:val="0"/>
        </w:rPr>
        <w:t xml:space="preserve"> Закона је предвиђен начин </w:t>
      </w:r>
      <w:r w:rsidRPr="00813175">
        <w:rPr>
          <w:b w:val="0"/>
        </w:rPr>
        <w:t>уписа архивске грађе у регистар архивске грађе (на основу акта о утврђивању)</w:t>
      </w:r>
      <w:r>
        <w:rPr>
          <w:b w:val="0"/>
        </w:rPr>
        <w:t xml:space="preserve">, и каже: </w:t>
      </w:r>
    </w:p>
    <w:p w:rsidR="00186B04" w:rsidRPr="00334904" w:rsidRDefault="00186B04" w:rsidP="00186B04">
      <w:pPr>
        <w:pStyle w:val="BodyText2"/>
        <w:ind w:firstLine="708"/>
        <w:rPr>
          <w:b w:val="0"/>
          <w:i/>
        </w:rPr>
      </w:pPr>
      <w:r w:rsidRPr="00334904">
        <w:rPr>
          <w:b w:val="0"/>
          <w:i/>
        </w:rPr>
        <w:t>„Надлежни архив води регистар архивске грађе</w:t>
      </w:r>
      <w:r>
        <w:rPr>
          <w:b w:val="0"/>
          <w:i/>
        </w:rPr>
        <w:t>.“</w:t>
      </w:r>
    </w:p>
    <w:p w:rsidR="00186B04" w:rsidRDefault="00186B04" w:rsidP="00186B04">
      <w:pPr>
        <w:pStyle w:val="BodyText2"/>
        <w:ind w:firstLine="708"/>
        <w:rPr>
          <w:color w:val="FF0000"/>
        </w:rPr>
      </w:pPr>
      <w:r>
        <w:t>Мишљења смо да је потребно дефинисати Регистар архивске грађе као информативно средство о архивској грађи.</w:t>
      </w:r>
    </w:p>
    <w:p w:rsidR="00186B04" w:rsidRDefault="00186B04" w:rsidP="00186B04">
      <w:pPr>
        <w:ind w:firstLine="708"/>
        <w:jc w:val="both"/>
      </w:pPr>
      <w:r>
        <w:t xml:space="preserve">Предлажемо </w:t>
      </w:r>
      <w:r w:rsidRPr="00186B04">
        <w:t xml:space="preserve"> адекватна</w:t>
      </w:r>
      <w:r>
        <w:t>тнију</w:t>
      </w:r>
      <w:r w:rsidRPr="00186B04">
        <w:t xml:space="preserve"> формулациј</w:t>
      </w:r>
      <w:r>
        <w:t>у</w:t>
      </w:r>
      <w:r w:rsidRPr="00186B04">
        <w:t xml:space="preserve">: </w:t>
      </w:r>
    </w:p>
    <w:p w:rsidR="00186B04" w:rsidRPr="00186B04" w:rsidRDefault="00186B04" w:rsidP="00186B04">
      <w:pPr>
        <w:ind w:firstLine="708"/>
        <w:jc w:val="both"/>
      </w:pPr>
      <w:r w:rsidRPr="00186B04">
        <w:rPr>
          <w:b/>
        </w:rPr>
        <w:t>„</w:t>
      </w:r>
      <w:r w:rsidRPr="00186B04">
        <w:rPr>
          <w:b/>
          <w:i/>
        </w:rPr>
        <w:t>Надлежни архив водирегистар архивских фондова и збирки“</w:t>
      </w:r>
      <w:r>
        <w:t>.</w:t>
      </w:r>
    </w:p>
    <w:p w:rsidR="00186B04" w:rsidRPr="00047B55" w:rsidRDefault="003B32D5" w:rsidP="00186B04">
      <w:pPr>
        <w:ind w:firstLine="708"/>
        <w:jc w:val="both"/>
      </w:pPr>
      <w:r>
        <w:t>Образложење: С</w:t>
      </w:r>
      <w:r w:rsidR="00186B04" w:rsidRPr="00186B04">
        <w:t xml:space="preserve">ва архивска грађа </w:t>
      </w:r>
      <w:r w:rsidR="00186B04">
        <w:t xml:space="preserve">се </w:t>
      </w:r>
      <w:r w:rsidR="00186B04" w:rsidRPr="00186B04">
        <w:t xml:space="preserve">негде разврства, у припадајући фонд или збирку. Архивска грађа, осим ретких докумената (који се опет могу сврстати у збирке) не егзистира самостално. Нпр. средњевековне повеље могу се сврстати у Збирку средњевековних повеља. Сматрамо да ова формулација </w:t>
      </w:r>
      <w:r w:rsidR="00186B04" w:rsidRPr="00186B04">
        <w:rPr>
          <w:i/>
        </w:rPr>
        <w:t>регистар архивске грађе</w:t>
      </w:r>
      <w:r w:rsidR="00186B04" w:rsidRPr="00186B04">
        <w:t xml:space="preserve"> додатно прави конфузију приликом вођења ове врсте евиденција, што је показало и досадашње вођење Регистра.  </w:t>
      </w:r>
    </w:p>
    <w:p w:rsidR="00186B04" w:rsidRDefault="00186B04" w:rsidP="00186B04">
      <w:pPr>
        <w:tabs>
          <w:tab w:val="left" w:pos="0"/>
        </w:tabs>
        <w:ind w:firstLine="720"/>
        <w:jc w:val="both"/>
      </w:pPr>
      <w:r>
        <w:t>Такођте, а</w:t>
      </w:r>
      <w:r w:rsidRPr="00EA3E44">
        <w:t>кт о утврђивању из става 1. овог члана се доноси само за архивску грађу која се налази у архиву.</w:t>
      </w:r>
    </w:p>
    <w:p w:rsidR="00186B04" w:rsidRDefault="00186B04" w:rsidP="00186B04">
      <w:pPr>
        <w:tabs>
          <w:tab w:val="left" w:pos="0"/>
        </w:tabs>
        <w:ind w:firstLine="720"/>
        <w:jc w:val="both"/>
        <w:rPr>
          <w:lang w:val="sr-Cyrl-CS"/>
        </w:rPr>
      </w:pPr>
      <w:r>
        <w:t>Није јасно да ли</w:t>
      </w:r>
      <w:r>
        <w:rPr>
          <w:lang w:val="sr-Cyrl-CS"/>
        </w:rPr>
        <w:t xml:space="preserve"> је предвиђена категоризација и архивске грађе односно стваралаца архивске грађе ван архива. </w:t>
      </w:r>
    </w:p>
    <w:p w:rsidR="00186B04" w:rsidRPr="006C0F36" w:rsidRDefault="00186B04" w:rsidP="00186B04">
      <w:pPr>
        <w:tabs>
          <w:tab w:val="left" w:pos="0"/>
        </w:tabs>
        <w:ind w:firstLine="720"/>
        <w:jc w:val="both"/>
        <w:rPr>
          <w:b/>
          <w:lang w:val="sr-Cyrl-CS"/>
        </w:rPr>
      </w:pPr>
      <w:r>
        <w:rPr>
          <w:lang w:val="sr-Cyrl-CS"/>
        </w:rPr>
        <w:t xml:space="preserve">Можда би једно од добрих решења било предвидети и </w:t>
      </w:r>
      <w:r w:rsidRPr="002F3A0E">
        <w:rPr>
          <w:b/>
          <w:lang w:val="sr-Cyrl-CS"/>
        </w:rPr>
        <w:t>Регистар архивске грађе која се налази код стваралаца, уколико ова врста евиденције не би била истоветна са евиденцијом активних стваралаца и ималаца архивске грађе.</w:t>
      </w:r>
    </w:p>
    <w:p w:rsidR="00186B04" w:rsidRDefault="00186B04" w:rsidP="00186B04">
      <w:pPr>
        <w:ind w:firstLine="708"/>
      </w:pPr>
    </w:p>
    <w:p w:rsidR="00186B04" w:rsidRDefault="00186B04" w:rsidP="00186B04">
      <w:pPr>
        <w:ind w:firstLine="708"/>
      </w:pPr>
      <w:r>
        <w:t xml:space="preserve">16.У члану </w:t>
      </w:r>
      <w:r w:rsidRPr="00EA3E44">
        <w:t>2</w:t>
      </w:r>
      <w:r w:rsidRPr="00186B04">
        <w:t>7</w:t>
      </w:r>
      <w:r w:rsidRPr="00EA3E44">
        <w:t>.</w:t>
      </w:r>
      <w:r>
        <w:t xml:space="preserve"> Закона су предвиђене евиденције које је архив дужан да води.</w:t>
      </w:r>
    </w:p>
    <w:p w:rsidR="00186B04" w:rsidRDefault="00186B04" w:rsidP="00186B04">
      <w:pPr>
        <w:ind w:firstLine="708"/>
        <w:jc w:val="both"/>
      </w:pPr>
      <w:r>
        <w:t>Уочили смо да у ставу 1. тачка 1. овог члана дата уопштена формулација евиденције фондова и збирки, те није јасно да ли се ради о Општем инвентару, Сумарном инвентару или Књизи пријема архивске грађе, како је то по досадашњем Правилнику о регистрима архивске грађе предвиђено.</w:t>
      </w:r>
    </w:p>
    <w:p w:rsidR="00186B04" w:rsidRPr="00EA3E44" w:rsidRDefault="00186B04" w:rsidP="00186B04">
      <w:pPr>
        <w:ind w:firstLine="708"/>
        <w:jc w:val="both"/>
      </w:pPr>
      <w:r>
        <w:t>Мишљења смо да то треба прецизирати Законом или обавезно подзаконским актом донетим на основу Закона.</w:t>
      </w:r>
    </w:p>
    <w:p w:rsidR="00186B04" w:rsidRPr="00186B04" w:rsidRDefault="00186B04" w:rsidP="00186B04">
      <w:pPr>
        <w:ind w:firstLine="708"/>
        <w:jc w:val="both"/>
      </w:pPr>
      <w:r>
        <w:t xml:space="preserve"> У вези са тиме, уочили смо да је </w:t>
      </w:r>
      <w:r w:rsidRPr="00186B04">
        <w:rPr>
          <w:b/>
        </w:rPr>
        <w:t>изостављен</w:t>
      </w:r>
      <w:r>
        <w:rPr>
          <w:b/>
          <w:lang w:val="sr-Cyrl-CS"/>
        </w:rPr>
        <w:t>а Књига пријема архивске грађе (</w:t>
      </w:r>
      <w:r w:rsidRPr="00186B04">
        <w:rPr>
          <w:b/>
        </w:rPr>
        <w:t>Улазни инвентар</w:t>
      </w:r>
      <w:r>
        <w:rPr>
          <w:b/>
          <w:lang w:val="sr-Cyrl-CS"/>
        </w:rPr>
        <w:t>)</w:t>
      </w:r>
      <w:r w:rsidRPr="00186B04">
        <w:t xml:space="preserve"> тако да треба извршити допуну овог члана  да прва тачка става 1 овог члана гласи  </w:t>
      </w:r>
      <w:r w:rsidRPr="00186B04">
        <w:rPr>
          <w:b/>
        </w:rPr>
        <w:t>„улазни инвентар“.</w:t>
      </w:r>
    </w:p>
    <w:p w:rsidR="00186B04" w:rsidRDefault="00186B04" w:rsidP="00186B04">
      <w:pPr>
        <w:ind w:firstLine="720"/>
        <w:jc w:val="both"/>
      </w:pPr>
      <w:r>
        <w:t xml:space="preserve">Такође, недостају као евиденције  Досијеа фондова и збирки (уз предвиђена </w:t>
      </w:r>
      <w:r w:rsidRPr="00EA3E44">
        <w:t>досијеа стваралаца и ималаца архивске грађе</w:t>
      </w:r>
      <w:r>
        <w:t xml:space="preserve">). </w:t>
      </w:r>
    </w:p>
    <w:p w:rsidR="00186B04" w:rsidRPr="00183EEA" w:rsidRDefault="00186B04" w:rsidP="00186B04">
      <w:pPr>
        <w:ind w:firstLine="720"/>
        <w:jc w:val="both"/>
        <w:rPr>
          <w:b/>
          <w:lang w:val="sr-Cyrl-CS"/>
        </w:rPr>
      </w:pPr>
      <w:r w:rsidRPr="00183EEA">
        <w:rPr>
          <w:b/>
        </w:rPr>
        <w:t>Предлажемо да се уведу у Законски текст као обавезне.</w:t>
      </w:r>
    </w:p>
    <w:p w:rsidR="00186B04" w:rsidRPr="00B93424" w:rsidRDefault="003B32D5" w:rsidP="00186B04">
      <w:pPr>
        <w:ind w:firstLine="720"/>
        <w:jc w:val="both"/>
        <w:rPr>
          <w:lang w:val="sr-Cyrl-CS"/>
        </w:rPr>
      </w:pPr>
      <w:r>
        <w:t>Образложење:</w:t>
      </w:r>
      <w:r w:rsidR="00186B04">
        <w:rPr>
          <w:lang w:val="sr-Cyrl-CS"/>
        </w:rPr>
        <w:t>Књига пријема је</w:t>
      </w:r>
      <w:r w:rsidR="00186B04" w:rsidRPr="00186B04">
        <w:rPr>
          <w:lang w:val="sr-Cyrl-CS"/>
        </w:rPr>
        <w:t xml:space="preserve"> основна евиденција о преузетој архивској грађи и њу неможе да замени списак или преглед фондова и збирки. Улазни инвентар се води по пропиосаном упуству а списак фондова и збирки је изведена евидениција из осталих евиденција, тако да улазни инвентар као евиденцију треба задржати.</w:t>
      </w:r>
      <w:r w:rsidR="00186B04">
        <w:rPr>
          <w:lang w:val="sr-Cyrl-CS"/>
        </w:rPr>
        <w:t xml:space="preserve"> На исти начин треба посматрати и досијеа фондова, која се као и досијеа стваралаца и ималаца већ воде у архивима </w:t>
      </w:r>
      <w:r w:rsidR="00186B04">
        <w:t>као скуп документације о ствараоцима, имаоцима, фондовима или збиркама, те смо мишљења да их законом треба предвидети, те мо мишљења да их обавезно треба предвидети у Закону.</w:t>
      </w:r>
    </w:p>
    <w:p w:rsidR="00186B04" w:rsidRDefault="00186B04" w:rsidP="00186B04">
      <w:pPr>
        <w:ind w:firstLine="708"/>
        <w:jc w:val="both"/>
      </w:pPr>
    </w:p>
    <w:p w:rsidR="00186B04" w:rsidRPr="002F3A0E" w:rsidRDefault="00186B04" w:rsidP="00186B04">
      <w:pPr>
        <w:ind w:firstLine="708"/>
        <w:jc w:val="both"/>
        <w:rPr>
          <w:strike/>
          <w:kern w:val="2"/>
        </w:rPr>
      </w:pPr>
      <w:r w:rsidRPr="00183EEA">
        <w:t>1</w:t>
      </w:r>
      <w:r>
        <w:t>7</w:t>
      </w:r>
      <w:r w:rsidRPr="00183EEA">
        <w:t>. У члану 31.</w:t>
      </w:r>
      <w:r>
        <w:rPr>
          <w:kern w:val="2"/>
        </w:rPr>
        <w:t xml:space="preserve">Закона </w:t>
      </w:r>
      <w:r w:rsidRPr="002F3A0E">
        <w:rPr>
          <w:kern w:val="2"/>
        </w:rPr>
        <w:t>је предвиђено да</w:t>
      </w:r>
      <w:r>
        <w:rPr>
          <w:kern w:val="2"/>
        </w:rPr>
        <w:t xml:space="preserve"> „</w:t>
      </w:r>
      <w:r w:rsidRPr="00183EEA">
        <w:rPr>
          <w:i/>
        </w:rPr>
        <w:t>Архив обавља сигурносна и заштитна снимања архивске грађе, односно врши њено микрофилмовање у циљу заштите, замене, допуне и комплетирања архивских фондова и збирки</w:t>
      </w:r>
      <w:r w:rsidRPr="00EA3E44">
        <w:t xml:space="preserve">. </w:t>
      </w:r>
    </w:p>
    <w:p w:rsidR="00186B04" w:rsidRDefault="00186B04" w:rsidP="00186B04">
      <w:pPr>
        <w:ind w:firstLine="720"/>
        <w:jc w:val="both"/>
      </w:pPr>
      <w:r w:rsidRPr="00183EEA">
        <w:rPr>
          <w:i/>
        </w:rPr>
        <w:t>Први примерак микрофилма представља заштитну копију и не даје се на коришћење</w:t>
      </w:r>
      <w:r w:rsidRPr="00EA3E44">
        <w:t>.</w:t>
      </w:r>
      <w:r>
        <w:t>“</w:t>
      </w:r>
    </w:p>
    <w:p w:rsidR="00186B04" w:rsidRDefault="00186B04" w:rsidP="00186B04">
      <w:pPr>
        <w:ind w:firstLine="720"/>
        <w:jc w:val="both"/>
      </w:pPr>
      <w:r>
        <w:t>Ради сигурности и трајности, у архивима Србије је заживела пракса/заштитна мера да се сваки фонд микрофилмује у три примерка: оригинал (заштитна копија, први примерак), друга копија за чување на безбедном месту и трећа за коришћење.</w:t>
      </w:r>
    </w:p>
    <w:p w:rsidR="00186B04" w:rsidRPr="00642B4E" w:rsidRDefault="00186B04" w:rsidP="00186B04">
      <w:pPr>
        <w:ind w:firstLine="720"/>
        <w:jc w:val="both"/>
        <w:rPr>
          <w:b/>
          <w:color w:val="FF0000"/>
          <w:lang w:val="sr-Cyrl-CS"/>
        </w:rPr>
      </w:pPr>
      <w:r w:rsidRPr="00642B4E">
        <w:rPr>
          <w:b/>
        </w:rPr>
        <w:lastRenderedPageBreak/>
        <w:t xml:space="preserve">С обзиром на то да се у новије време све више дигитална копија употребљава за коришћење (све мање микрофилм), то је прихватљиво да се архивска грађа микрофилмује у два обавезна примера, у сврху чувања на дислоцираним местима, од којих је један архивски депо, а други безбедно место за случајеве ванредних околности. При томе трећи примерак представља дигитални облик, у сврху коришћења грађе. </w:t>
      </w:r>
    </w:p>
    <w:p w:rsidR="00186B04" w:rsidRPr="00EA3E44" w:rsidRDefault="00186B04" w:rsidP="00186B04">
      <w:pPr>
        <w:ind w:firstLine="720"/>
        <w:jc w:val="both"/>
        <w:rPr>
          <w:color w:val="FF0000"/>
        </w:rPr>
      </w:pPr>
      <w:r>
        <w:t xml:space="preserve">Није сасвим јасна формулација у ставу 6. овог члана, који кажу: </w:t>
      </w:r>
    </w:p>
    <w:p w:rsidR="00186B04" w:rsidRPr="00642B4E" w:rsidRDefault="00186B04" w:rsidP="00186B04">
      <w:pPr>
        <w:ind w:firstLine="720"/>
        <w:jc w:val="both"/>
        <w:rPr>
          <w:i/>
          <w:strike/>
        </w:rPr>
      </w:pPr>
      <w:r>
        <w:t>„</w:t>
      </w:r>
      <w:r w:rsidRPr="00642B4E">
        <w:rPr>
          <w:i/>
        </w:rPr>
        <w:t xml:space="preserve">Архив може да повери микрофилмовање архивске грађе правном лицу или предузетнику који је регистрован за обављање послова микрофилмовања. </w:t>
      </w:r>
    </w:p>
    <w:p w:rsidR="00186B04" w:rsidRDefault="00186B04" w:rsidP="00186B04">
      <w:pPr>
        <w:ind w:firstLine="720"/>
        <w:jc w:val="both"/>
        <w:rPr>
          <w:color w:val="FF0000"/>
        </w:rPr>
      </w:pPr>
      <w:r>
        <w:t xml:space="preserve">Намеће се питање због чега је предвиђено да се микрофилмовање може поверити другом правном лици или предузетнику, а дигитализација не може? </w:t>
      </w:r>
      <w:r w:rsidRPr="00DD0A2E">
        <w:rPr>
          <w:lang w:val="sr-Cyrl-CS"/>
        </w:rPr>
        <w:t>Последњих година се микрофилмовање врши паралелно са дигитализаци</w:t>
      </w:r>
      <w:r>
        <w:rPr>
          <w:lang w:val="sr-Cyrl-CS"/>
        </w:rPr>
        <w:t>ј</w:t>
      </w:r>
      <w:r w:rsidRPr="00DD0A2E">
        <w:rPr>
          <w:lang w:val="sr-Cyrl-CS"/>
        </w:rPr>
        <w:t>ом, грађа се прво дигитализује па микрофилмује у циљу заштите.</w:t>
      </w:r>
    </w:p>
    <w:p w:rsidR="00186B04" w:rsidRDefault="00186B04" w:rsidP="00186B04">
      <w:pPr>
        <w:ind w:firstLine="708"/>
        <w:jc w:val="both"/>
      </w:pPr>
      <w:r>
        <w:t>Такође, н</w:t>
      </w:r>
      <w:r w:rsidRPr="00186B04">
        <w:t xml:space="preserve">ије јасна </w:t>
      </w:r>
      <w:r>
        <w:t xml:space="preserve">ни </w:t>
      </w:r>
      <w:r w:rsidRPr="00186B04">
        <w:t xml:space="preserve">формулација </w:t>
      </w:r>
      <w:r>
        <w:t xml:space="preserve">става 7. овог члана </w:t>
      </w:r>
      <w:r w:rsidRPr="00186B04">
        <w:t>„</w:t>
      </w:r>
      <w:r w:rsidRPr="00186B04">
        <w:rPr>
          <w:i/>
        </w:rPr>
        <w:t>дигитализацију архивске грађе</w:t>
      </w:r>
      <w:r>
        <w:rPr>
          <w:i/>
        </w:rPr>
        <w:t>која се чува у архивима</w:t>
      </w:r>
      <w:r w:rsidRPr="00186B04">
        <w:rPr>
          <w:i/>
        </w:rPr>
        <w:t xml:space="preserve"> раде само архиви или државни органи и организације и јавна предузећа</w:t>
      </w:r>
      <w:r w:rsidRPr="00186B04">
        <w:t>“.</w:t>
      </w:r>
    </w:p>
    <w:p w:rsidR="00186B04" w:rsidRPr="00642B4E" w:rsidRDefault="00186B04" w:rsidP="00186B04">
      <w:pPr>
        <w:ind w:firstLine="708"/>
        <w:jc w:val="both"/>
        <w:rPr>
          <w:b/>
          <w:color w:val="FF0000"/>
          <w:lang w:val="sr-Cyrl-CS"/>
        </w:rPr>
      </w:pPr>
      <w:r w:rsidRPr="00642B4E">
        <w:rPr>
          <w:b/>
        </w:rPr>
        <w:t>Постављамо питање д</w:t>
      </w:r>
      <w:r w:rsidRPr="00186B04">
        <w:rPr>
          <w:b/>
        </w:rPr>
        <w:t>а ли то значи да ће послове дигитализације радити искључиво запослени у наведеним правним лицима, или ће као и до сада моћи да ангажују специјализоване приватне или друге фирме? Уколико ће то радити архиви, да ли ће сваком архиву бити обезбеђена опрема за дигитализацију, односно хоће ли бити обезбеђен јединствен начин дигитализације за архивску грађу у свим архивима?</w:t>
      </w:r>
    </w:p>
    <w:p w:rsidR="00186B04" w:rsidRDefault="00186B04" w:rsidP="00186B04">
      <w:pPr>
        <w:ind w:firstLine="708"/>
        <w:jc w:val="both"/>
        <w:rPr>
          <w:lang w:val="sr-Cyrl-CS"/>
        </w:rPr>
      </w:pPr>
      <w:r w:rsidRPr="00BA0BAD">
        <w:rPr>
          <w:lang w:val="sr-Cyrl-CS"/>
        </w:rPr>
        <w:t>Формулација „</w:t>
      </w:r>
      <w:r w:rsidRPr="00BA0BAD">
        <w:rPr>
          <w:i/>
          <w:lang w:val="sr-Cyrl-CS"/>
        </w:rPr>
        <w:t>Дигитална копија не представља заштитну копију архивске грађе</w:t>
      </w:r>
      <w:r w:rsidRPr="00BA0BAD">
        <w:rPr>
          <w:lang w:val="sr-Cyrl-CS"/>
        </w:rPr>
        <w:t>“</w:t>
      </w:r>
      <w:r w:rsidRPr="00BA0BAD">
        <w:rPr>
          <w:i/>
          <w:lang w:val="sr-Cyrl-CS"/>
        </w:rPr>
        <w:t xml:space="preserve">, </w:t>
      </w:r>
      <w:r w:rsidRPr="00BA0BAD">
        <w:rPr>
          <w:lang w:val="sr-Cyrl-CS"/>
        </w:rPr>
        <w:t>из чега се закључује да је дигитална копија у функцији коришћења архивске грађе</w:t>
      </w:r>
      <w:r>
        <w:rPr>
          <w:lang w:val="sr-Cyrl-CS"/>
        </w:rPr>
        <w:t>, а што је у сагласности на напред изнетим нашим ставом у погледу односа микрофилма и дигиталног медија.</w:t>
      </w:r>
    </w:p>
    <w:p w:rsidR="00186B04" w:rsidRPr="00642B4E" w:rsidRDefault="00186B04" w:rsidP="00186B04">
      <w:pPr>
        <w:ind w:firstLine="708"/>
        <w:jc w:val="both"/>
        <w:rPr>
          <w:b/>
          <w:lang w:val="sr-Cyrl-CS"/>
        </w:rPr>
      </w:pPr>
      <w:r w:rsidRPr="00642B4E">
        <w:rPr>
          <w:b/>
          <w:lang w:val="sr-Cyrl-CS"/>
        </w:rPr>
        <w:t>Такође смо уочили да недостаје обавезујућ</w:t>
      </w:r>
      <w:r>
        <w:rPr>
          <w:b/>
          <w:lang w:val="sr-Cyrl-CS"/>
        </w:rPr>
        <w:t>иуслов</w:t>
      </w:r>
      <w:r w:rsidRPr="00642B4E">
        <w:rPr>
          <w:b/>
          <w:lang w:val="sr-Cyrl-CS"/>
        </w:rPr>
        <w:t xml:space="preserve"> претходне сређености и обрађености архивског фонда или збирке, пре него што се подвргне микрофилмовању или дигитализацији</w:t>
      </w:r>
      <w:r>
        <w:rPr>
          <w:b/>
          <w:lang w:val="sr-Cyrl-CS"/>
        </w:rPr>
        <w:t>, што је недопустиво.</w:t>
      </w:r>
    </w:p>
    <w:p w:rsidR="00186B04" w:rsidRPr="00B93424" w:rsidRDefault="00186B04" w:rsidP="00186B04">
      <w:pPr>
        <w:ind w:firstLine="708"/>
        <w:jc w:val="both"/>
        <w:rPr>
          <w:lang w:val="sr-Cyrl-CS"/>
        </w:rPr>
      </w:pPr>
      <w:r>
        <w:rPr>
          <w:lang w:val="sr-Cyrl-CS"/>
        </w:rPr>
        <w:t>Стога, у смислу изнетог, предлажемо измену члана 31. Закона тако да гласи.</w:t>
      </w:r>
    </w:p>
    <w:p w:rsidR="00186B04" w:rsidRPr="00642B4E" w:rsidRDefault="00186B04" w:rsidP="00186B04">
      <w:pPr>
        <w:ind w:firstLine="720"/>
        <w:jc w:val="both"/>
        <w:rPr>
          <w:b/>
          <w:i/>
        </w:rPr>
      </w:pPr>
      <w:r w:rsidRPr="00642B4E">
        <w:rPr>
          <w:b/>
          <w:i/>
        </w:rPr>
        <w:t>„Архив обавља сигурносна и заштитна снимања архивске грађе, односно врши њено микрофилмовање у циљу заштите, замене, допуне и комплетирања архивских фондова и збирки.</w:t>
      </w:r>
    </w:p>
    <w:p w:rsidR="00186B04" w:rsidRPr="00642B4E" w:rsidRDefault="00186B04" w:rsidP="00186B04">
      <w:pPr>
        <w:ind w:firstLine="720"/>
        <w:jc w:val="both"/>
        <w:rPr>
          <w:b/>
          <w:i/>
        </w:rPr>
      </w:pPr>
      <w:r w:rsidRPr="00642B4E">
        <w:rPr>
          <w:b/>
          <w:i/>
        </w:rPr>
        <w:t>Први примерак микрофилма представља заштитну копију и не даје се на коришћење.</w:t>
      </w:r>
    </w:p>
    <w:p w:rsidR="00186B04" w:rsidRPr="00642B4E" w:rsidRDefault="00186B04" w:rsidP="00186B04">
      <w:pPr>
        <w:ind w:firstLine="720"/>
        <w:jc w:val="both"/>
        <w:rPr>
          <w:b/>
          <w:i/>
        </w:rPr>
      </w:pPr>
      <w:r w:rsidRPr="00642B4E">
        <w:rPr>
          <w:b/>
          <w:i/>
        </w:rPr>
        <w:t>Микрофилм се може дигитализовати ради коришћења.</w:t>
      </w:r>
    </w:p>
    <w:p w:rsidR="00186B04" w:rsidRPr="00642B4E" w:rsidRDefault="00186B04" w:rsidP="00186B04">
      <w:pPr>
        <w:ind w:firstLine="720"/>
        <w:jc w:val="both"/>
        <w:rPr>
          <w:b/>
          <w:i/>
        </w:rPr>
      </w:pPr>
      <w:r w:rsidRPr="00642B4E">
        <w:rPr>
          <w:b/>
          <w:i/>
        </w:rPr>
        <w:t>Архив дигитализује архивску грађу у циљу давања дигиталних копија на коришћење уместо оригинала, њиховог коришћења у оквиру информационог система, ради лакшег претраживања и објављивања.</w:t>
      </w:r>
    </w:p>
    <w:p w:rsidR="00186B04" w:rsidRPr="00642B4E" w:rsidRDefault="00186B04" w:rsidP="00186B04">
      <w:pPr>
        <w:ind w:firstLine="720"/>
        <w:jc w:val="both"/>
        <w:rPr>
          <w:b/>
          <w:i/>
        </w:rPr>
      </w:pPr>
      <w:r w:rsidRPr="00642B4E">
        <w:rPr>
          <w:b/>
          <w:bCs/>
          <w:i/>
        </w:rPr>
        <w:t>Основи предуслов за микрофилмовање и дигитализацију је да је архивска грађа сређена.</w:t>
      </w:r>
    </w:p>
    <w:p w:rsidR="00186B04" w:rsidRPr="00642B4E" w:rsidRDefault="00186B04" w:rsidP="00186B04">
      <w:pPr>
        <w:ind w:firstLine="720"/>
        <w:jc w:val="both"/>
        <w:rPr>
          <w:b/>
          <w:i/>
        </w:rPr>
      </w:pPr>
      <w:r w:rsidRPr="00642B4E">
        <w:rPr>
          <w:b/>
          <w:i/>
        </w:rPr>
        <w:t>Дигитална копија не представља заштитну копију архивске грађе.</w:t>
      </w:r>
    </w:p>
    <w:p w:rsidR="00186B04" w:rsidRPr="00642B4E" w:rsidRDefault="00186B04" w:rsidP="00186B04">
      <w:pPr>
        <w:ind w:firstLine="720"/>
        <w:jc w:val="both"/>
        <w:rPr>
          <w:b/>
          <w:i/>
        </w:rPr>
      </w:pPr>
      <w:r w:rsidRPr="00642B4E">
        <w:rPr>
          <w:b/>
          <w:i/>
        </w:rPr>
        <w:t>Архив може да повери микрофилмовање архивске грађе правном лицу или предузетнику који је регистрован за обављање послова микрофилмовања.</w:t>
      </w:r>
    </w:p>
    <w:p w:rsidR="00186B04" w:rsidRPr="00642B4E" w:rsidRDefault="00186B04" w:rsidP="00186B04">
      <w:pPr>
        <w:ind w:firstLine="720"/>
        <w:jc w:val="both"/>
        <w:rPr>
          <w:b/>
          <w:i/>
        </w:rPr>
      </w:pPr>
      <w:r w:rsidRPr="00642B4E">
        <w:rPr>
          <w:b/>
          <w:i/>
        </w:rPr>
        <w:t>Дигитализацију архивске грађе која се чува у архивима могу да раде само архиви или државни органи и организације и јавна предузећа.</w:t>
      </w:r>
      <w:r>
        <w:rPr>
          <w:b/>
          <w:i/>
        </w:rPr>
        <w:t>“</w:t>
      </w:r>
    </w:p>
    <w:p w:rsidR="00186B04" w:rsidRDefault="00186B04" w:rsidP="00186B04">
      <w:pPr>
        <w:ind w:firstLine="720"/>
        <w:jc w:val="both"/>
        <w:rPr>
          <w:b/>
          <w:i/>
        </w:rPr>
      </w:pPr>
    </w:p>
    <w:p w:rsidR="00186B04" w:rsidRDefault="00186B04" w:rsidP="00186B04">
      <w:pPr>
        <w:ind w:firstLine="708"/>
        <w:jc w:val="both"/>
        <w:rPr>
          <w:lang w:val="sr-Cyrl-CS"/>
        </w:rPr>
      </w:pPr>
      <w:r>
        <w:t>18</w:t>
      </w:r>
      <w:r w:rsidRPr="006C0F36">
        <w:t>.</w:t>
      </w:r>
      <w:r w:rsidRPr="006C0F36">
        <w:rPr>
          <w:lang w:val="sr-Cyrl-CS"/>
        </w:rPr>
        <w:t xml:space="preserve"> Уочили </w:t>
      </w:r>
      <w:r>
        <w:rPr>
          <w:lang w:val="sr-Cyrl-CS"/>
        </w:rPr>
        <w:t>с</w:t>
      </w:r>
      <w:r w:rsidRPr="006C0F36">
        <w:rPr>
          <w:lang w:val="sr-Cyrl-CS"/>
        </w:rPr>
        <w:t>мо да је из овог Нацрта Закона потпуно изо</w:t>
      </w:r>
      <w:r>
        <w:rPr>
          <w:lang w:val="sr-Cyrl-CS"/>
        </w:rPr>
        <w:t>с</w:t>
      </w:r>
      <w:r w:rsidRPr="006C0F36">
        <w:rPr>
          <w:lang w:val="sr-Cyrl-CS"/>
        </w:rPr>
        <w:t>тављен члан 6. став 3</w:t>
      </w:r>
      <w:r>
        <w:rPr>
          <w:lang w:val="sr-Cyrl-CS"/>
        </w:rPr>
        <w:t>, а који је био наведен у текту Нацрта Закона из 2018.</w:t>
      </w:r>
    </w:p>
    <w:p w:rsidR="00186B04" w:rsidRPr="00334904" w:rsidRDefault="003B32D5" w:rsidP="00186B04">
      <w:pPr>
        <w:ind w:firstLine="708"/>
        <w:jc w:val="both"/>
        <w:rPr>
          <w:b/>
          <w:noProof/>
        </w:rPr>
      </w:pPr>
      <w:r>
        <w:rPr>
          <w:b/>
          <w:lang w:val="sr-Cyrl-CS"/>
        </w:rPr>
        <w:t xml:space="preserve">Образложење: </w:t>
      </w:r>
      <w:r w:rsidR="00186B04" w:rsidRPr="00334904">
        <w:rPr>
          <w:b/>
          <w:lang w:val="sr-Cyrl-CS"/>
        </w:rPr>
        <w:t xml:space="preserve">Мишљења смо да је то веома опасно по питање трајног очувања архивске грађе у електронском облику, посебно у времену њене </w:t>
      </w:r>
      <w:r w:rsidR="00186B04" w:rsidRPr="00334904">
        <w:rPr>
          <w:b/>
          <w:lang w:val="sr-Cyrl-CS"/>
        </w:rPr>
        <w:lastRenderedPageBreak/>
        <w:t>оперативности, односно до тренутка предаје надлежном архиву на чувањеу. Стога предлажемо да се изостављени члан оснажи односно врати у актуелни текст Нацрта Закона. У недостатку бољег решења, архивска струка је сагласни  са формулацијом, према којој   се архивска грађа која је „</w:t>
      </w:r>
      <w:r w:rsidR="00186B04" w:rsidRPr="00334904">
        <w:rPr>
          <w:b/>
          <w:i/>
          <w:lang w:val="sr-Cyrl-CS"/>
        </w:rPr>
        <w:t>изворно настала у</w:t>
      </w:r>
      <w:r w:rsidR="00186B04" w:rsidRPr="00186B04">
        <w:rPr>
          <w:b/>
          <w:i/>
          <w:noProof/>
          <w:lang w:val="sr-Cyrl-CS"/>
        </w:rPr>
        <w:t>електронском облику чува се и у штампаном облику или на микрофилму у прелазном периоду од 30 година</w:t>
      </w:r>
      <w:r w:rsidR="00186B04" w:rsidRPr="00186B04">
        <w:rPr>
          <w:b/>
          <w:noProof/>
          <w:lang w:val="sr-Cyrl-CS"/>
        </w:rPr>
        <w:t xml:space="preserve">“.  </w:t>
      </w:r>
      <w:r w:rsidR="00186B04" w:rsidRPr="00334904">
        <w:rPr>
          <w:b/>
          <w:noProof/>
        </w:rPr>
        <w:t>К</w:t>
      </w:r>
      <w:r w:rsidR="00186B04" w:rsidRPr="00186B04">
        <w:rPr>
          <w:b/>
          <w:noProof/>
          <w:lang w:val="sr-Cyrl-CS"/>
        </w:rPr>
        <w:t>раћи рок ни у ком случају није прихватљив као ни егзистирање само електронске архивске грађе у изворном облику, без  штампаног облика исте или микрофилмског облика</w:t>
      </w:r>
      <w:r w:rsidR="00186B04" w:rsidRPr="00334904">
        <w:rPr>
          <w:b/>
          <w:noProof/>
        </w:rPr>
        <w:t>, бар у наведеном прелазном периоду, док у условима српске архивистике и стања пословне документације код стваралацам, не буде са сигурношћу заживео правилан, одговоран и сигуран начин поступања са електронским документима.</w:t>
      </w:r>
    </w:p>
    <w:p w:rsidR="00186B04" w:rsidRPr="00186B04" w:rsidRDefault="00186B04" w:rsidP="00186B04">
      <w:pPr>
        <w:ind w:firstLine="708"/>
        <w:jc w:val="both"/>
        <w:rPr>
          <w:b/>
          <w:noProof/>
        </w:rPr>
      </w:pPr>
      <w:r w:rsidRPr="00334904">
        <w:rPr>
          <w:b/>
          <w:noProof/>
        </w:rPr>
        <w:t>Такође, к</w:t>
      </w:r>
      <w:r w:rsidRPr="00186B04">
        <w:rPr>
          <w:b/>
          <w:noProof/>
        </w:rPr>
        <w:t xml:space="preserve">ао представници архивске струке, мишљења смо да архивска грађа треба да се чува трајно у штампаном облику или микрофилму, због недовољне поузданости дигиталног медија у погледу стабилности, века трајања и могућности дужег чувања записа на истима, као и опреме за читање дигиталног записа са застарелих носача.   </w:t>
      </w:r>
    </w:p>
    <w:p w:rsidR="00186B04" w:rsidRDefault="00186B04" w:rsidP="00186B04">
      <w:pPr>
        <w:ind w:firstLine="708"/>
        <w:jc w:val="both"/>
        <w:rPr>
          <w:b/>
          <w:noProof/>
        </w:rPr>
      </w:pPr>
      <w:r>
        <w:rPr>
          <w:b/>
          <w:noProof/>
        </w:rPr>
        <w:t>Предлажемо да се поменути члан/одредба врати у текст Закона.</w:t>
      </w:r>
    </w:p>
    <w:p w:rsidR="00186B04" w:rsidRPr="00334904" w:rsidRDefault="00186B04" w:rsidP="00186B04">
      <w:pPr>
        <w:ind w:firstLine="708"/>
        <w:jc w:val="both"/>
        <w:rPr>
          <w:b/>
          <w:i/>
          <w:noProof/>
        </w:rPr>
      </w:pPr>
    </w:p>
    <w:p w:rsidR="00186B04" w:rsidRPr="00642B4E" w:rsidRDefault="00186B04" w:rsidP="00186B04">
      <w:pPr>
        <w:ind w:firstLine="720"/>
        <w:jc w:val="both"/>
      </w:pPr>
      <w:r w:rsidRPr="00642B4E">
        <w:t>1</w:t>
      </w:r>
      <w:r>
        <w:t>9</w:t>
      </w:r>
      <w:r w:rsidRPr="00642B4E">
        <w:t>.</w:t>
      </w:r>
      <w:r w:rsidRPr="00DD0A2E">
        <w:t>Члан 3</w:t>
      </w:r>
      <w:r w:rsidRPr="00186B04">
        <w:t>4</w:t>
      </w:r>
      <w:r>
        <w:t xml:space="preserve">Закона </w:t>
      </w:r>
      <w:r w:rsidRPr="00DD0A2E">
        <w:t>предвиђа да „</w:t>
      </w:r>
      <w:r>
        <w:rPr>
          <w:i/>
        </w:rPr>
        <w:t>ј</w:t>
      </w:r>
      <w:r w:rsidRPr="00642B4E">
        <w:rPr>
          <w:i/>
        </w:rPr>
        <w:t xml:space="preserve">авни и специјални архив врши </w:t>
      </w:r>
      <w:r w:rsidRPr="00642B4E">
        <w:rPr>
          <w:i/>
          <w:lang w:val="sr-Cyrl-CS"/>
        </w:rPr>
        <w:t>евидентирање,</w:t>
      </w:r>
      <w:r w:rsidRPr="00642B4E">
        <w:rPr>
          <w:i/>
        </w:rPr>
        <w:t>истраживање и копирање архивске грађе страног порекла у иностранству, која је од значаја за историју српског народа и Србије, ради допуне сопствених фондова</w:t>
      </w:r>
      <w:r w:rsidRPr="00DD0A2E">
        <w:t>“.</w:t>
      </w:r>
    </w:p>
    <w:p w:rsidR="00186B04" w:rsidRDefault="00186B04" w:rsidP="00186B04">
      <w:pPr>
        <w:ind w:firstLine="708"/>
        <w:jc w:val="both"/>
        <w:rPr>
          <w:lang w:val="sr-Cyrl-CS"/>
        </w:rPr>
      </w:pPr>
      <w:r>
        <w:rPr>
          <w:lang w:val="sr-Cyrl-CS"/>
        </w:rPr>
        <w:t xml:space="preserve">Предлажемо да се уведе и обавеза вођења регистара као евиденција архивске грађе која се истражи и евидентира у иностранству, а односи се на историју српског народа и Србије.  </w:t>
      </w:r>
    </w:p>
    <w:p w:rsidR="00186B04" w:rsidRPr="00DD0A2E" w:rsidRDefault="00186B04" w:rsidP="00186B04">
      <w:pPr>
        <w:ind w:firstLine="708"/>
        <w:jc w:val="both"/>
        <w:rPr>
          <w:lang w:val="sr-Cyrl-CS"/>
        </w:rPr>
      </w:pPr>
    </w:p>
    <w:p w:rsidR="00186B04" w:rsidRPr="00B93424" w:rsidRDefault="00186B04" w:rsidP="00186B04">
      <w:pPr>
        <w:ind w:firstLine="708"/>
        <w:jc w:val="both"/>
        <w:rPr>
          <w:b/>
          <w:lang w:val="sr-Cyrl-CS"/>
        </w:rPr>
      </w:pPr>
      <w:r w:rsidRPr="006C0F36">
        <w:rPr>
          <w:lang w:val="sr-Cyrl-CS"/>
        </w:rPr>
        <w:t>20. Члан</w:t>
      </w:r>
      <w:r w:rsidRPr="00EA3E44">
        <w:t>4</w:t>
      </w:r>
      <w:r w:rsidRPr="00186B04">
        <w:rPr>
          <w:lang w:val="sr-Cyrl-CS"/>
        </w:rPr>
        <w:t>2</w:t>
      </w:r>
      <w:r>
        <w:t xml:space="preserve">  предвиђа услове издавања односно неиздавања грађе на коришћење.</w:t>
      </w:r>
    </w:p>
    <w:p w:rsidR="00186B04" w:rsidRPr="00EA3E44" w:rsidRDefault="00186B04" w:rsidP="00186B04">
      <w:pPr>
        <w:ind w:firstLine="720"/>
        <w:jc w:val="both"/>
      </w:pPr>
      <w:r>
        <w:t xml:space="preserve"> Предлажемо допуну, у виду става 3. овог члана, који би гласио:</w:t>
      </w:r>
    </w:p>
    <w:p w:rsidR="00186B04" w:rsidRDefault="00186B04" w:rsidP="00186B04">
      <w:pPr>
        <w:ind w:firstLine="720"/>
        <w:jc w:val="both"/>
        <w:rPr>
          <w:b/>
          <w:lang w:val="sr-Cyrl-CS"/>
        </w:rPr>
      </w:pPr>
      <w:r w:rsidRPr="00DD0A2E">
        <w:rPr>
          <w:b/>
          <w:lang w:val="sr-Cyrl-CS"/>
        </w:rPr>
        <w:t>„</w:t>
      </w:r>
      <w:r w:rsidRPr="006C0F36">
        <w:rPr>
          <w:b/>
          <w:i/>
          <w:lang w:val="sr-Cyrl-CS"/>
        </w:rPr>
        <w:t>У случају неиздавања архивске грађе на коришћење због разлога наведених у овом члану, архив је обавезан да изда решење/акт са образложењем разлога за одбијање и претпостављени рок када ће и да ли ће града бити доступна за коришћење.</w:t>
      </w:r>
      <w:r w:rsidRPr="00DD0A2E">
        <w:rPr>
          <w:b/>
          <w:lang w:val="sr-Cyrl-CS"/>
        </w:rPr>
        <w:t xml:space="preserve">“  </w:t>
      </w:r>
    </w:p>
    <w:p w:rsidR="00186B04" w:rsidRPr="00B93424" w:rsidRDefault="00186B04" w:rsidP="00186B04">
      <w:pPr>
        <w:ind w:firstLine="720"/>
        <w:jc w:val="both"/>
        <w:rPr>
          <w:b/>
          <w:lang w:val="sr-Cyrl-CS"/>
        </w:rPr>
      </w:pPr>
    </w:p>
    <w:p w:rsidR="00186B04" w:rsidRPr="00EA3E44" w:rsidRDefault="00186B04" w:rsidP="00186B04">
      <w:pPr>
        <w:ind w:firstLine="708"/>
      </w:pPr>
      <w:r>
        <w:t xml:space="preserve">21.У </w:t>
      </w:r>
      <w:r w:rsidRPr="00EA3E44">
        <w:t>Члан</w:t>
      </w:r>
      <w:r>
        <w:t>у</w:t>
      </w:r>
      <w:r w:rsidRPr="00EA3E44">
        <w:t xml:space="preserve"> 4</w:t>
      </w:r>
      <w:r w:rsidRPr="00186B04">
        <w:rPr>
          <w:lang w:val="sr-Cyrl-CS"/>
        </w:rPr>
        <w:t>5</w:t>
      </w:r>
      <w:r>
        <w:t xml:space="preserve">  је предвиђено ко оснива јавне, специјалне и приватне архиве.</w:t>
      </w:r>
    </w:p>
    <w:p w:rsidR="00186B04" w:rsidRPr="00EA3E44" w:rsidRDefault="00186B04" w:rsidP="00186B04">
      <w:pPr>
        <w:ind w:firstLine="720"/>
        <w:jc w:val="both"/>
      </w:pPr>
      <w:r>
        <w:t xml:space="preserve"> Уочили смо скромне информације у погледу оснивача и надлежности приватних архива, а што би, по нашем мишљењу, бар начелно морало бити дефинисано Законом.</w:t>
      </w:r>
    </w:p>
    <w:p w:rsidR="00186B04" w:rsidRDefault="00186B04" w:rsidP="00186B04">
      <w:pPr>
        <w:ind w:firstLine="720"/>
        <w:jc w:val="both"/>
        <w:rPr>
          <w:b/>
          <w:i/>
          <w:lang w:val="sr-Cyrl-CS"/>
        </w:rPr>
      </w:pPr>
      <w:r>
        <w:rPr>
          <w:b/>
          <w:i/>
          <w:lang w:val="sr-Cyrl-CS"/>
        </w:rPr>
        <w:t xml:space="preserve">Наш конкретан предлог је </w:t>
      </w:r>
      <w:r w:rsidRPr="006C0F36">
        <w:rPr>
          <w:b/>
          <w:i/>
          <w:lang w:val="sr-Cyrl-CS"/>
        </w:rPr>
        <w:t>да се Законом предвиди да оснивач приватног архива може бити само држављљнин Србије, односно правно лице са седиштем у Србији.</w:t>
      </w:r>
    </w:p>
    <w:p w:rsidR="00186B04" w:rsidRPr="006C0F36" w:rsidRDefault="00186B04" w:rsidP="00186B04">
      <w:pPr>
        <w:ind w:firstLine="720"/>
        <w:jc w:val="both"/>
        <w:rPr>
          <w:b/>
          <w:i/>
          <w:lang w:val="sr-Cyrl-CS"/>
        </w:rPr>
      </w:pPr>
    </w:p>
    <w:p w:rsidR="00186B04" w:rsidRDefault="00186B04" w:rsidP="00186B04">
      <w:pPr>
        <w:ind w:firstLine="708"/>
        <w:jc w:val="both"/>
      </w:pPr>
      <w:r>
        <w:t>21.У погледу дужности оснивача, чиме се бави ч</w:t>
      </w:r>
      <w:r w:rsidRPr="00EA3E44">
        <w:t>лан 4</w:t>
      </w:r>
      <w:r w:rsidRPr="00186B04">
        <w:rPr>
          <w:lang w:val="sr-Cyrl-CS"/>
        </w:rPr>
        <w:t>6</w:t>
      </w:r>
      <w:r>
        <w:t xml:space="preserve">  Закона, није јасно како су права и обавезе подељене између Републике и локалне заједнице, у односу на архиве. Из наведеног члана произилази да ће Република Србија као оснивач имати обавезу финансирања рада архива у свим сегментима, осим у погледу обезбеђења простора. </w:t>
      </w:r>
    </w:p>
    <w:p w:rsidR="00186B04" w:rsidRDefault="00186B04" w:rsidP="00186B04">
      <w:pPr>
        <w:ind w:firstLine="708"/>
        <w:jc w:val="both"/>
      </w:pPr>
      <w:r>
        <w:t xml:space="preserve">Надаље, није јасан положај досадашњих саоснивача,  локалних заједница (градови са општинама)  код међуопштинских архива   чију грађу ови архиви чувају и штите. Какве су њихове обавезе и права у погледу финансирања рада архива или одржавања објеката архива?   </w:t>
      </w:r>
    </w:p>
    <w:p w:rsidR="00186B04" w:rsidRDefault="00186B04" w:rsidP="00186B04">
      <w:pPr>
        <w:ind w:firstLine="708"/>
        <w:jc w:val="both"/>
      </w:pPr>
      <w:r>
        <w:lastRenderedPageBreak/>
        <w:t>Такође је нејасно ко одобрава програм рада, финансијски план, нормативна акта архива, односно према изложеном у овом члану, да ли то право прелази на Републику Србију као новог оснивача свих архива у Србији?</w:t>
      </w:r>
    </w:p>
    <w:p w:rsidR="00186B04" w:rsidRDefault="00186B04" w:rsidP="00186B04">
      <w:pPr>
        <w:ind w:firstLine="708"/>
        <w:jc w:val="both"/>
      </w:pPr>
      <w:r w:rsidRPr="0011243D">
        <w:rPr>
          <w:b/>
        </w:rPr>
        <w:t>Мишљења смо да ова питања треба прецизније Законом регулисати</w:t>
      </w:r>
      <w:r>
        <w:t xml:space="preserve">. </w:t>
      </w:r>
    </w:p>
    <w:p w:rsidR="00186B04" w:rsidRPr="00B93424" w:rsidRDefault="00186B04" w:rsidP="00186B04">
      <w:pPr>
        <w:ind w:firstLine="708"/>
        <w:jc w:val="both"/>
      </w:pPr>
    </w:p>
    <w:p w:rsidR="00186B04" w:rsidRDefault="00186B04" w:rsidP="00186B04">
      <w:pPr>
        <w:ind w:firstLine="708"/>
        <w:jc w:val="both"/>
      </w:pPr>
      <w:r>
        <w:rPr>
          <w:lang w:val="sr-Cyrl-CS"/>
        </w:rPr>
        <w:t>22.</w:t>
      </w:r>
      <w:r w:rsidRPr="0017569A">
        <w:rPr>
          <w:lang w:val="sr-Cyrl-CS"/>
        </w:rPr>
        <w:t>У члану 49 став 2</w:t>
      </w:r>
      <w:r>
        <w:rPr>
          <w:lang w:val="sr-Cyrl-CS"/>
        </w:rPr>
        <w:t xml:space="preserve"> Закона</w:t>
      </w:r>
      <w:r w:rsidRPr="0017569A">
        <w:rPr>
          <w:lang w:val="sr-Cyrl-CS"/>
        </w:rPr>
        <w:t xml:space="preserve"> је назначено да  „</w:t>
      </w:r>
      <w:r w:rsidRPr="00334904">
        <w:rPr>
          <w:i/>
        </w:rPr>
        <w:t>директора архива именује и разрешава оснивач, а на основу претходно спроведеног јавног конкурса, на четири године, с могућношћу да поново буде именован</w:t>
      </w:r>
      <w:r>
        <w:t>“.</w:t>
      </w:r>
    </w:p>
    <w:p w:rsidR="00186B04" w:rsidRDefault="00186B04" w:rsidP="00186B04">
      <w:pPr>
        <w:ind w:firstLine="708"/>
        <w:jc w:val="both"/>
      </w:pPr>
      <w:r>
        <w:t>Истовремено није утврђен број мандата или директор може биран у неограниченом броју мандата.</w:t>
      </w:r>
    </w:p>
    <w:p w:rsidR="00186B04" w:rsidRDefault="00186B04" w:rsidP="00186B04">
      <w:pPr>
        <w:ind w:firstLine="708"/>
        <w:jc w:val="both"/>
        <w:rPr>
          <w:b/>
          <w:lang w:val="sr-Cyrl-CS"/>
        </w:rPr>
      </w:pPr>
      <w:r w:rsidRPr="00334904">
        <w:rPr>
          <w:b/>
        </w:rPr>
        <w:t xml:space="preserve">Предлажемо допуну овог става тако што ће се предвидети именовање директора за највише </w:t>
      </w:r>
      <w:r w:rsidRPr="00334904">
        <w:rPr>
          <w:b/>
          <w:lang w:val="sr-Cyrl-CS"/>
        </w:rPr>
        <w:t>два</w:t>
      </w:r>
      <w:r>
        <w:rPr>
          <w:b/>
          <w:lang w:val="sr-Cyrl-CS"/>
        </w:rPr>
        <w:t xml:space="preserve"> (највише три)</w:t>
      </w:r>
      <w:r w:rsidRPr="00334904">
        <w:rPr>
          <w:b/>
          <w:lang w:val="sr-Cyrl-CS"/>
        </w:rPr>
        <w:t xml:space="preserve"> мандата. </w:t>
      </w:r>
    </w:p>
    <w:p w:rsidR="00186B04" w:rsidRPr="00334904" w:rsidRDefault="00186B04" w:rsidP="00186B04">
      <w:pPr>
        <w:ind w:firstLine="708"/>
        <w:jc w:val="both"/>
        <w:rPr>
          <w:b/>
          <w:color w:val="FF0000"/>
          <w:lang w:val="sr-Cyrl-CS"/>
        </w:rPr>
      </w:pPr>
    </w:p>
    <w:p w:rsidR="00186B04" w:rsidRPr="000910AD" w:rsidRDefault="00186B04" w:rsidP="00186B04">
      <w:pPr>
        <w:ind w:firstLine="708"/>
        <w:jc w:val="both"/>
        <w:rPr>
          <w:noProof/>
        </w:rPr>
      </w:pPr>
      <w:r>
        <w:rPr>
          <w:noProof/>
        </w:rPr>
        <w:t>Члан 49  ст. 3  треба изменити и допунити, тако да гласи:</w:t>
      </w:r>
    </w:p>
    <w:p w:rsidR="00186B04" w:rsidRDefault="00186B04" w:rsidP="00186B04">
      <w:pPr>
        <w:pStyle w:val="NoSpacing"/>
        <w:jc w:val="both"/>
        <w:rPr>
          <w:lang w:val="sr-Cyrl-CS"/>
        </w:rPr>
      </w:pPr>
      <w:r>
        <w:tab/>
        <w:t>„</w:t>
      </w:r>
      <w:r w:rsidRPr="0017569A">
        <w:rPr>
          <w:b/>
          <w:i/>
        </w:rPr>
        <w:t>За директора архива може се именовати лице које има високо образовање из научне, односно стручне области у оквиру образовно-научног поља друштвено-хуманистичких наука у трајању од четири године</w:t>
      </w:r>
      <w:r w:rsidRPr="0017569A">
        <w:rPr>
          <w:b/>
        </w:rPr>
        <w:t>(</w:t>
      </w:r>
      <w:r w:rsidRPr="0017569A">
        <w:rPr>
          <w:i/>
        </w:rPr>
        <w:t xml:space="preserve">првенствено дипломирани историчар, дипломирани правник и/или (додати сродне профиле) </w:t>
      </w:r>
      <w:r w:rsidRPr="0017569A">
        <w:rPr>
          <w:b/>
          <w:i/>
        </w:rPr>
        <w:t>са радним искуством од најмање пет година у струци, положеним стручним испитом у делатности заштите културних добара, одговарајућим стручним референцама у области архивске делатности и које испуњава друге услове утврђене статутом архива.“</w:t>
      </w:r>
    </w:p>
    <w:p w:rsidR="00186B04" w:rsidRDefault="00186B04" w:rsidP="00186B04">
      <w:pPr>
        <w:ind w:firstLine="708"/>
        <w:jc w:val="both"/>
      </w:pPr>
      <w:r w:rsidRPr="00186B04">
        <w:rPr>
          <w:lang w:val="sr-Cyrl-CS"/>
        </w:rPr>
        <w:t xml:space="preserve">Члан 49 </w:t>
      </w:r>
      <w:r>
        <w:t>став 4  каже:</w:t>
      </w:r>
    </w:p>
    <w:p w:rsidR="00186B04" w:rsidRPr="0011243D" w:rsidRDefault="00186B04" w:rsidP="00186B04">
      <w:pPr>
        <w:ind w:firstLine="708"/>
        <w:jc w:val="both"/>
        <w:rPr>
          <w:i/>
        </w:rPr>
      </w:pPr>
      <w:r w:rsidRPr="0011243D">
        <w:rPr>
          <w:i/>
        </w:rPr>
        <w:t>„За директора Државног архива Србије може се именовати лице које је доктор историјских наука са радним искуством у струци на руководећим пословима од најмање  седам година и које испуњава и друге услове утврђене статутом Државног архива Србије.“</w:t>
      </w:r>
    </w:p>
    <w:p w:rsidR="00186B04" w:rsidRPr="00BA0BAD" w:rsidRDefault="003B32D5" w:rsidP="00186B04">
      <w:pPr>
        <w:ind w:firstLine="708"/>
        <w:jc w:val="both"/>
        <w:rPr>
          <w:b/>
        </w:rPr>
      </w:pPr>
      <w:r>
        <w:rPr>
          <w:b/>
        </w:rPr>
        <w:t xml:space="preserve">Образложење: </w:t>
      </w:r>
      <w:r w:rsidR="00186B04" w:rsidRPr="0011243D">
        <w:rPr>
          <w:b/>
        </w:rPr>
        <w:t>Мишљења смо да  услов  поседовања доктората из историјских или било којих других наука није гарант менаџерских способности вођења установе.</w:t>
      </w:r>
      <w:r w:rsidR="00186B04">
        <w:rPr>
          <w:b/>
        </w:rPr>
        <w:t xml:space="preserve"> Истовремено нисмо сигурно да ли овакво решење представља кршење права грађана предвиђених Уставом РС, као вид одређене дискриминације других друштвено-хуманистичких профила.</w:t>
      </w:r>
      <w:r w:rsidR="00186B04" w:rsidRPr="00BA0BAD">
        <w:rPr>
          <w:b/>
        </w:rPr>
        <w:t>Неоспорно је да историчари треба да имају одређену заступљеност, али и остали профили из ообласти друштвено- хуманистичких наука, пре свега они који су радили или раде у установама које се баве заштитом културне баштине и имају положен стручни испит из заштите културних добара.</w:t>
      </w:r>
      <w:r w:rsidR="00186B04">
        <w:rPr>
          <w:b/>
        </w:rPr>
        <w:t>За добро руковођење архив</w:t>
      </w:r>
      <w:r w:rsidR="00186B04" w:rsidRPr="0011243D">
        <w:rPr>
          <w:b/>
        </w:rPr>
        <w:t>ом значајн</w:t>
      </w:r>
      <w:r w:rsidR="00186B04">
        <w:rPr>
          <w:b/>
        </w:rPr>
        <w:t>о је свакако изабрати</w:t>
      </w:r>
      <w:r w:rsidR="00186B04" w:rsidRPr="0011243D">
        <w:rPr>
          <w:b/>
        </w:rPr>
        <w:t xml:space="preserve"> лице које је доказани стручњак из области архивистике са израженим менаџерским способностима</w:t>
      </w:r>
      <w:r w:rsidR="00186B04">
        <w:rPr>
          <w:i/>
        </w:rPr>
        <w:t>.</w:t>
      </w:r>
    </w:p>
    <w:p w:rsidR="00186B04" w:rsidRPr="00186B04" w:rsidRDefault="00186B04" w:rsidP="00186B04">
      <w:pPr>
        <w:ind w:firstLine="708"/>
        <w:jc w:val="both"/>
        <w:rPr>
          <w:b/>
        </w:rPr>
      </w:pPr>
      <w:r w:rsidRPr="0017569A">
        <w:rPr>
          <w:b/>
        </w:rPr>
        <w:t xml:space="preserve"> Такође, одредбе З</w:t>
      </w:r>
      <w:r w:rsidRPr="00186B04">
        <w:rPr>
          <w:b/>
        </w:rPr>
        <w:t xml:space="preserve">акона у погледу услова за избор директора треба усагласити са Законом о култури. </w:t>
      </w:r>
    </w:p>
    <w:p w:rsidR="00186B04" w:rsidRPr="0017569A" w:rsidRDefault="00186B04" w:rsidP="00186B04">
      <w:pPr>
        <w:ind w:firstLine="708"/>
        <w:jc w:val="both"/>
        <w:rPr>
          <w:b/>
        </w:rPr>
      </w:pPr>
    </w:p>
    <w:p w:rsidR="00186B04" w:rsidRDefault="00186B04" w:rsidP="00186B04">
      <w:pPr>
        <w:pStyle w:val="BodyText2"/>
        <w:rPr>
          <w:b w:val="0"/>
        </w:rPr>
      </w:pPr>
      <w:r>
        <w:rPr>
          <w:b w:val="0"/>
        </w:rPr>
        <w:tab/>
        <w:t xml:space="preserve">23. </w:t>
      </w:r>
      <w:r w:rsidRPr="00B73757">
        <w:rPr>
          <w:b w:val="0"/>
        </w:rPr>
        <w:t>У</w:t>
      </w:r>
      <w:r>
        <w:rPr>
          <w:b w:val="0"/>
        </w:rPr>
        <w:t xml:space="preserve"> ч</w:t>
      </w:r>
      <w:r w:rsidRPr="00EA3E44">
        <w:rPr>
          <w:b w:val="0"/>
        </w:rPr>
        <w:t>лан</w:t>
      </w:r>
      <w:r>
        <w:rPr>
          <w:b w:val="0"/>
        </w:rPr>
        <w:t>у</w:t>
      </w:r>
      <w:r w:rsidRPr="00EA3E44">
        <w:rPr>
          <w:b w:val="0"/>
        </w:rPr>
        <w:t xml:space="preserve"> 5</w:t>
      </w:r>
      <w:r w:rsidRPr="00186B04">
        <w:rPr>
          <w:b w:val="0"/>
        </w:rPr>
        <w:t>0</w:t>
      </w:r>
      <w:r>
        <w:rPr>
          <w:b w:val="0"/>
        </w:rPr>
        <w:t xml:space="preserve">  став 2  се наводи да „</w:t>
      </w:r>
      <w:r w:rsidRPr="0017569A">
        <w:rPr>
          <w:b w:val="0"/>
          <w:i/>
        </w:rPr>
        <w:t>п</w:t>
      </w:r>
      <w:r>
        <w:rPr>
          <w:b w:val="0"/>
          <w:i/>
        </w:rPr>
        <w:t>редседника и чланове У</w:t>
      </w:r>
      <w:r w:rsidRPr="0017569A">
        <w:rPr>
          <w:b w:val="0"/>
          <w:i/>
        </w:rPr>
        <w:t>правног одбора именује оснивач на четири године, с могућношћу да поново буду именовани</w:t>
      </w:r>
      <w:r>
        <w:rPr>
          <w:b w:val="0"/>
        </w:rPr>
        <w:t>“.</w:t>
      </w:r>
    </w:p>
    <w:p w:rsidR="00186B04" w:rsidRPr="00770DDD" w:rsidRDefault="00186B04" w:rsidP="00186B04">
      <w:pPr>
        <w:ind w:firstLine="708"/>
        <w:jc w:val="both"/>
        <w:rPr>
          <w:b/>
        </w:rPr>
      </w:pPr>
      <w:r w:rsidRPr="00186B04">
        <w:rPr>
          <w:b/>
        </w:rPr>
        <w:t>У вези дужине мандата чланова Управног одбора, остаје нејасноћа да ли према Закону чланови Управног одбора могу бити бирани у више од једног мандата, без ограничења, док  у Закону о култури стоји да се чланови Управног одобра у  установама културе из редова запослених могу бирати највише два пута узастопно.  Очекује се да првенство у примени има Закон о архивској грађи и архивској делатности, али је евидентно постојање неусаглашености прописа.</w:t>
      </w:r>
    </w:p>
    <w:p w:rsidR="00186B04" w:rsidRDefault="00186B04" w:rsidP="00186B04">
      <w:pPr>
        <w:pStyle w:val="BodyText2"/>
        <w:ind w:firstLine="708"/>
        <w:rPr>
          <w:b w:val="0"/>
        </w:rPr>
      </w:pPr>
      <w:r>
        <w:rPr>
          <w:b w:val="0"/>
        </w:rPr>
        <w:t>Члан 50  став 4  каже:</w:t>
      </w:r>
    </w:p>
    <w:p w:rsidR="00186B04" w:rsidRDefault="00186B04" w:rsidP="00186B04">
      <w:pPr>
        <w:pStyle w:val="BodyText2"/>
        <w:ind w:firstLine="708"/>
        <w:rPr>
          <w:b w:val="0"/>
          <w:i/>
        </w:rPr>
      </w:pPr>
      <w:r w:rsidRPr="00770DDD">
        <w:rPr>
          <w:b w:val="0"/>
          <w:i/>
        </w:rPr>
        <w:lastRenderedPageBreak/>
        <w:t>„Председник и чланови Управног одбора архива именују се из редова угледних архивиста, историчара, правника и лица других друштвено-хуманистичких професија, који су упознати са архивском делатношћу</w:t>
      </w:r>
      <w:r>
        <w:rPr>
          <w:b w:val="0"/>
          <w:i/>
        </w:rPr>
        <w:t>“.</w:t>
      </w:r>
    </w:p>
    <w:p w:rsidR="00186B04" w:rsidRPr="00770DDD" w:rsidRDefault="00186B04" w:rsidP="00186B04">
      <w:pPr>
        <w:pStyle w:val="BodyText2"/>
        <w:ind w:firstLine="708"/>
        <w:rPr>
          <w:b w:val="0"/>
        </w:rPr>
      </w:pPr>
      <w:r w:rsidRPr="00770DDD">
        <w:rPr>
          <w:b w:val="0"/>
        </w:rPr>
        <w:t>Предлажемо допуну става 4 овог члана која гласи:</w:t>
      </w:r>
    </w:p>
    <w:p w:rsidR="00186B04" w:rsidRDefault="00186B04" w:rsidP="00186B04">
      <w:pPr>
        <w:pStyle w:val="BodyText2"/>
        <w:ind w:firstLine="708"/>
        <w:rPr>
          <w:i/>
        </w:rPr>
      </w:pPr>
      <w:r w:rsidRPr="00770DDD">
        <w:rPr>
          <w:i/>
        </w:rPr>
        <w:t xml:space="preserve"> „Чланови Управног одбора архива  из става 4. овог члана као и из редова запослених радника  бирају се на предлогСтручног већа установа“</w:t>
      </w:r>
    </w:p>
    <w:p w:rsidR="00186B04" w:rsidRPr="00770DDD" w:rsidRDefault="00186B04" w:rsidP="00186B04">
      <w:pPr>
        <w:pStyle w:val="BodyText2"/>
        <w:ind w:firstLine="708"/>
        <w:rPr>
          <w:i/>
        </w:rPr>
      </w:pPr>
    </w:p>
    <w:p w:rsidR="00186B04" w:rsidRPr="00186B04" w:rsidRDefault="00186B04" w:rsidP="00186B04">
      <w:pPr>
        <w:ind w:firstLine="708"/>
        <w:jc w:val="both"/>
      </w:pPr>
      <w:r w:rsidRPr="008E586E">
        <w:t>24.</w:t>
      </w:r>
      <w:r w:rsidRPr="00BA0BAD">
        <w:t>Чланом 52</w:t>
      </w:r>
      <w:r>
        <w:t xml:space="preserve"> став 1-3  </w:t>
      </w:r>
      <w:r w:rsidRPr="00BA0BAD">
        <w:t xml:space="preserve">Нацрта закона дефинисана је стварна надлежност архива тако да је Архив Србије надлежан за регистратуре од републичког значаја, покрајински за регистратуре од покрајинског а међуопштински и архиви локалних заједница за регистратуре од значаја за градове и општине за које је архив основан. То практично значи да је Архив Србије стварно надлежан и за делове републичких регистратура  које се налазе у унутрашњости Србије у градовима и општинама. </w:t>
      </w:r>
      <w:r w:rsidRPr="00186B04">
        <w:t xml:space="preserve">Међуопштински и архиви локалних заједница неће моћи да обављају послове (стручни надзор и одобравање излучивања) из надлежности Архива Србије и Покрајинских архива везано за стручни надзор и за одобравање излучивања у деташираним деловима (организационим јединицима, испоставама, експозитура републичких регистратура) уколико се овим чланом не предвиди могућност да Архив Србије и покрајински архив  може део надлежности везано за стручни надзор и одобравање излучивања у организационим јединицима ребуличких регистратура  смештеним у градовима и општинама, преднесе на међуопштинске архиве и архиве локалних заједница. До сада је постојао  проблем да Архив Србије и покрајински архив обиђе све испоставе регистратура од републичког значаја за које је стварно надлежан а налазе се у градовима и општинама ван Београда. Обилазак удаљених делова републичких  регистратура  ван Београда  где је седиште Архива Србије,  повлачи потребу за већим бројем  извршилаца у спољњој служби и веће трошкове путовања, а међуопштински и општински архиви нису то могли радити јер нису стварно надлежни или су их радили у оквиру института правне помоћи или су поступали и ако су знали да стварно нису надлежни. Архиви који су радили те послове и ако нису стварно надлежни, утицали су да се ови послови ефикасније, рационалније и брже обављају. </w:t>
      </w:r>
    </w:p>
    <w:p w:rsidR="00186B04" w:rsidRDefault="00186B04" w:rsidP="00186B04">
      <w:pPr>
        <w:ind w:firstLine="708"/>
        <w:jc w:val="both"/>
        <w:rPr>
          <w:b/>
        </w:rPr>
      </w:pPr>
      <w:r w:rsidRPr="00186B04">
        <w:t xml:space="preserve">Уколико се жели рационално поступање и ефикасно обављање послова у спољњној служби онда је потребно овим чланом предвидети посебан став да </w:t>
      </w:r>
      <w:r w:rsidRPr="00186B04">
        <w:rPr>
          <w:b/>
        </w:rPr>
        <w:t>„</w:t>
      </w:r>
      <w:r w:rsidRPr="00186B04">
        <w:rPr>
          <w:b/>
          <w:i/>
        </w:rPr>
        <w:t>Архив Србије и покрајински архиви могу одређене послове из своје надлежности везано за стручни надзор и излучивање документарног материјала пренети на међуопштинске и архиве локалних заједница.</w:t>
      </w:r>
      <w:r w:rsidRPr="00186B04">
        <w:rPr>
          <w:b/>
        </w:rPr>
        <w:t xml:space="preserve">“ </w:t>
      </w:r>
    </w:p>
    <w:p w:rsidR="00186B04" w:rsidRPr="00186B04" w:rsidRDefault="00186B04" w:rsidP="00186B04">
      <w:pPr>
        <w:ind w:firstLine="708"/>
        <w:jc w:val="both"/>
      </w:pPr>
      <w:r w:rsidRPr="00186B04">
        <w:t xml:space="preserve"> Оваквом</w:t>
      </w:r>
      <w:r>
        <w:t>,</w:t>
      </w:r>
      <w:r w:rsidRPr="00186B04">
        <w:t xml:space="preserve"> новом одредбом се не нарушава стварна надлежност Архива Србије и покрајинских архива јер су они у крајњем</w:t>
      </w:r>
      <w:r>
        <w:t xml:space="preserve"> случају,</w:t>
      </w:r>
      <w:r w:rsidRPr="00186B04">
        <w:t xml:space="preserve"> и стварно и територијално надлежни за регистратуре од републичког односно покрајинског значаја. Наравно, овде је важно да Архив србије хоће да пренесе део надлежности уколико неће онда мора непосредно да врши послове надзора и одобравање излучивања и у деловима републичких регистратура деташираним ван Београда у унутршњости Србије. </w:t>
      </w:r>
    </w:p>
    <w:p w:rsidR="00186B04" w:rsidRPr="00770DDD" w:rsidRDefault="00186B04" w:rsidP="00186B04">
      <w:pPr>
        <w:ind w:firstLine="708"/>
        <w:jc w:val="both"/>
        <w:rPr>
          <w:color w:val="FF0000"/>
        </w:rPr>
      </w:pPr>
      <w:r>
        <w:rPr>
          <w:b/>
        </w:rPr>
        <w:t xml:space="preserve">У </w:t>
      </w:r>
      <w:r>
        <w:t>ч</w:t>
      </w:r>
      <w:r w:rsidRPr="00EA3E44">
        <w:t>лан</w:t>
      </w:r>
      <w:r>
        <w:t>у</w:t>
      </w:r>
      <w:r w:rsidRPr="00EA3E44">
        <w:t xml:space="preserve"> 5</w:t>
      </w:r>
      <w:r w:rsidRPr="00186B04">
        <w:t>2</w:t>
      </w:r>
      <w:r w:rsidRPr="00EA3E44">
        <w:t xml:space="preserve"> став </w:t>
      </w:r>
      <w:r>
        <w:t>4-</w:t>
      </w:r>
      <w:r w:rsidRPr="00EA3E44">
        <w:t>5</w:t>
      </w:r>
      <w:r>
        <w:t xml:space="preserve"> Закона  су дефинисани међуопштински архиви и </w:t>
      </w:r>
      <w:r w:rsidRPr="00334904">
        <w:t>архиви јединица локалне самоуправе</w:t>
      </w:r>
      <w:r>
        <w:t xml:space="preserve">као </w:t>
      </w:r>
      <w:r w:rsidRPr="00EA3E44">
        <w:t xml:space="preserve">установе заштите архивске грађе за </w:t>
      </w:r>
      <w:r>
        <w:t xml:space="preserve">одређене </w:t>
      </w:r>
      <w:r w:rsidRPr="00EA3E44">
        <w:t>териториј</w:t>
      </w:r>
      <w:r>
        <w:t>е. Уочили смо да је из одређења изостало појашњење „државни односно јавни архиви“.</w:t>
      </w:r>
    </w:p>
    <w:p w:rsidR="00186B04" w:rsidRDefault="00186B04" w:rsidP="00186B04">
      <w:pPr>
        <w:ind w:firstLine="708"/>
        <w:jc w:val="both"/>
        <w:rPr>
          <w:b/>
          <w:lang w:val="sr-Cyrl-CS"/>
        </w:rPr>
      </w:pPr>
      <w:r w:rsidRPr="00BA0BAD">
        <w:t xml:space="preserve">Међупштински  архиви и архиви локалних једница добили су </w:t>
      </w:r>
      <w:r w:rsidRPr="00BA0BAD">
        <w:rPr>
          <w:b/>
        </w:rPr>
        <w:t>статус јавних архива</w:t>
      </w:r>
      <w:r>
        <w:rPr>
          <w:b/>
        </w:rPr>
        <w:t>,</w:t>
      </w:r>
      <w:r w:rsidRPr="00BA0BAD">
        <w:rPr>
          <w:b/>
        </w:rPr>
        <w:t xml:space="preserve">  а требало им је дати статус државних  архива пошто су оснивачка права прешла на Републику (државу) чиме су испунили све услове да буду </w:t>
      </w:r>
      <w:r w:rsidRPr="00BA0BAD">
        <w:rPr>
          <w:b/>
        </w:rPr>
        <w:lastRenderedPageBreak/>
        <w:t>државни јер архивска служба треба да има статус државне функције и државне службе.</w:t>
      </w:r>
    </w:p>
    <w:p w:rsidR="00186B04" w:rsidRDefault="00186B04" w:rsidP="00186B04">
      <w:pPr>
        <w:pStyle w:val="BodyText2"/>
        <w:ind w:firstLine="720"/>
        <w:rPr>
          <w:b w:val="0"/>
        </w:rPr>
      </w:pPr>
    </w:p>
    <w:p w:rsidR="00186B04" w:rsidRPr="00B93424" w:rsidRDefault="00186B04" w:rsidP="00186B04">
      <w:pPr>
        <w:pStyle w:val="BodyText2"/>
        <w:ind w:firstLine="720"/>
        <w:rPr>
          <w:b w:val="0"/>
          <w:color w:val="FF0000"/>
        </w:rPr>
      </w:pPr>
      <w:r>
        <w:rPr>
          <w:b w:val="0"/>
        </w:rPr>
        <w:t xml:space="preserve">25. </w:t>
      </w:r>
      <w:r w:rsidRPr="00EA3E44">
        <w:rPr>
          <w:b w:val="0"/>
        </w:rPr>
        <w:t xml:space="preserve">Чланом 53су предвиђене одредбе за Специјални архиве. </w:t>
      </w:r>
      <w:r>
        <w:rPr>
          <w:b w:val="0"/>
        </w:rPr>
        <w:t xml:space="preserve">Уочили смо, међутим, да нема одредби или дефиниција везаних за приватне архиве. Стога предлажемо да Закон бар начелно дефинише надлежност и разлоге оснивања приватних архива, као и разграничење у погледу надлежности са јавним и специјалним архивима. </w:t>
      </w:r>
    </w:p>
    <w:p w:rsidR="00186B04" w:rsidRPr="00186B04" w:rsidRDefault="00186B04" w:rsidP="00186B04">
      <w:pPr>
        <w:ind w:firstLine="708"/>
        <w:jc w:val="both"/>
        <w:rPr>
          <w:b/>
          <w:lang w:val="sr-Cyrl-CS"/>
        </w:rPr>
      </w:pPr>
      <w:r>
        <w:rPr>
          <w:lang w:val="sr-Cyrl-CS"/>
        </w:rPr>
        <w:t xml:space="preserve">26. </w:t>
      </w:r>
      <w:r w:rsidRPr="00186B04">
        <w:rPr>
          <w:lang w:val="sr-Cyrl-CS"/>
        </w:rPr>
        <w:t>Добро је да се чланом 59 тачка 12 коначно решава проблем доношења стручних упустава за рад архива поверавајући те послове Архиву Србије, стим што би ову тачку требало допунити тако да гласи</w:t>
      </w:r>
      <w:r>
        <w:t xml:space="preserve">: </w:t>
      </w:r>
    </w:p>
    <w:p w:rsidR="00186B04" w:rsidRDefault="00186B04" w:rsidP="00186B04">
      <w:pPr>
        <w:ind w:firstLine="708"/>
        <w:jc w:val="both"/>
        <w:rPr>
          <w:b/>
          <w:lang w:val="sr-Cyrl-CS"/>
        </w:rPr>
      </w:pPr>
      <w:r w:rsidRPr="00186B04">
        <w:rPr>
          <w:b/>
          <w:lang w:val="sr-Cyrl-CS"/>
        </w:rPr>
        <w:t>„</w:t>
      </w:r>
      <w:r w:rsidRPr="00186B04">
        <w:rPr>
          <w:b/>
          <w:i/>
          <w:lang w:val="sr-Cyrl-CS"/>
        </w:rPr>
        <w:t>Доноси стручна упуства за рад архива у Републици Србији</w:t>
      </w:r>
      <w:r w:rsidRPr="00186B04">
        <w:rPr>
          <w:b/>
          <w:lang w:val="sr-Cyrl-CS"/>
        </w:rPr>
        <w:t>“</w:t>
      </w:r>
      <w:r>
        <w:rPr>
          <w:b/>
          <w:lang w:val="sr-Cyrl-CS"/>
        </w:rPr>
        <w:t>.</w:t>
      </w:r>
    </w:p>
    <w:p w:rsidR="00186B04" w:rsidRPr="00B93424" w:rsidRDefault="00186B04" w:rsidP="00186B04">
      <w:pPr>
        <w:ind w:firstLine="708"/>
        <w:jc w:val="both"/>
        <w:rPr>
          <w:b/>
          <w:lang w:val="sr-Cyrl-CS"/>
        </w:rPr>
      </w:pPr>
    </w:p>
    <w:p w:rsidR="00186B04" w:rsidRDefault="00186B04" w:rsidP="00186B04">
      <w:pPr>
        <w:pStyle w:val="BodyText"/>
        <w:tabs>
          <w:tab w:val="left" w:pos="1152"/>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26.У члану 61  утврђено је да Архивски савет бира Државни архив Србије из реда</w:t>
      </w:r>
      <w:r w:rsidRPr="00EA3E44">
        <w:rPr>
          <w:rFonts w:ascii="Times New Roman" w:hAnsi="Times New Roman" w:cs="Times New Roman"/>
          <w:sz w:val="24"/>
          <w:szCs w:val="24"/>
        </w:rPr>
        <w:t xml:space="preserve"> угледних и афирмисаних стручњака у архивској делатности на период од пет година. </w:t>
      </w:r>
    </w:p>
    <w:p w:rsidR="00186B04" w:rsidRDefault="00186B04" w:rsidP="00186B04">
      <w:pPr>
        <w:pStyle w:val="BodyText"/>
        <w:tabs>
          <w:tab w:val="left" w:pos="1152"/>
        </w:tabs>
        <w:spacing w:after="0" w:line="240" w:lineRule="auto"/>
        <w:ind w:firstLine="720"/>
        <w:jc w:val="both"/>
        <w:rPr>
          <w:rFonts w:ascii="Times New Roman" w:hAnsi="Times New Roman" w:cs="Times New Roman"/>
          <w:b/>
          <w:color w:val="FF0000"/>
          <w:sz w:val="24"/>
          <w:szCs w:val="24"/>
          <w:lang w:val="sr-Cyrl-CS"/>
        </w:rPr>
      </w:pPr>
      <w:r w:rsidRPr="008E586E">
        <w:rPr>
          <w:rFonts w:ascii="Times New Roman" w:hAnsi="Times New Roman" w:cs="Times New Roman"/>
          <w:b/>
          <w:sz w:val="24"/>
          <w:szCs w:val="24"/>
        </w:rPr>
        <w:t xml:space="preserve">Остало је нејасно ко предлаже чланове Савета, ко непосредно одлучује о њиховом избору, директор Архива Србије или Стручно веће, Савет. Надаље, нема предвиђених критеријума за избор чланова, те предлажемо да се и ови елементи дефинишу у Закону. </w:t>
      </w:r>
    </w:p>
    <w:p w:rsidR="003B32D5" w:rsidRDefault="003B32D5" w:rsidP="00186B04">
      <w:pPr>
        <w:pStyle w:val="BodyText"/>
        <w:tabs>
          <w:tab w:val="left" w:pos="1152"/>
        </w:tabs>
        <w:spacing w:after="0" w:line="240" w:lineRule="auto"/>
        <w:ind w:firstLine="720"/>
        <w:jc w:val="both"/>
        <w:rPr>
          <w:rFonts w:ascii="Times New Roman" w:hAnsi="Times New Roman" w:cs="Times New Roman"/>
          <w:sz w:val="24"/>
          <w:szCs w:val="24"/>
          <w:lang w:val="sr-Cyrl-CS"/>
        </w:rPr>
      </w:pPr>
    </w:p>
    <w:p w:rsidR="00C00BAE" w:rsidRPr="003B32D5" w:rsidRDefault="00C00BAE" w:rsidP="00186B04">
      <w:pPr>
        <w:pStyle w:val="BodyText"/>
        <w:tabs>
          <w:tab w:val="left" w:pos="1152"/>
        </w:tabs>
        <w:spacing w:after="0" w:line="240" w:lineRule="auto"/>
        <w:ind w:firstLine="720"/>
        <w:jc w:val="both"/>
        <w:rPr>
          <w:rFonts w:ascii="Times New Roman" w:hAnsi="Times New Roman" w:cs="Times New Roman"/>
          <w:sz w:val="24"/>
          <w:szCs w:val="24"/>
          <w:lang w:val="sr-Cyrl-CS"/>
        </w:rPr>
      </w:pPr>
      <w:r w:rsidRPr="003B32D5">
        <w:rPr>
          <w:rFonts w:ascii="Times New Roman" w:hAnsi="Times New Roman" w:cs="Times New Roman"/>
          <w:sz w:val="24"/>
          <w:szCs w:val="24"/>
          <w:lang w:val="sr-Cyrl-CS"/>
        </w:rPr>
        <w:t>2</w:t>
      </w:r>
      <w:r w:rsidR="003B32D5">
        <w:rPr>
          <w:rFonts w:ascii="Times New Roman" w:hAnsi="Times New Roman" w:cs="Times New Roman"/>
          <w:sz w:val="24"/>
          <w:szCs w:val="24"/>
          <w:lang w:val="sr-Cyrl-CS"/>
        </w:rPr>
        <w:t>7</w:t>
      </w:r>
      <w:r w:rsidRPr="003B32D5">
        <w:rPr>
          <w:rFonts w:ascii="Times New Roman" w:hAnsi="Times New Roman" w:cs="Times New Roman"/>
          <w:sz w:val="24"/>
          <w:szCs w:val="24"/>
          <w:lang w:val="sr-Cyrl-CS"/>
        </w:rPr>
        <w:t>. После члана  63. Закона, предлажемо допуну новим чланом који гласи:</w:t>
      </w:r>
    </w:p>
    <w:p w:rsidR="003B32D5" w:rsidRPr="00C00BAE" w:rsidRDefault="003B32D5" w:rsidP="003B32D5">
      <w:pPr>
        <w:ind w:firstLine="720"/>
        <w:jc w:val="both"/>
        <w:rPr>
          <w:b/>
          <w:i/>
        </w:rPr>
      </w:pPr>
      <w:r>
        <w:rPr>
          <w:b/>
        </w:rPr>
        <w:t>„</w:t>
      </w:r>
      <w:r w:rsidRPr="00C00BAE">
        <w:rPr>
          <w:b/>
          <w:i/>
        </w:rPr>
        <w:t>Архивисти и други запослена стручна лица у архивима се могу удруживати  у  струковне архивистичке асоцијације на територији Србије.</w:t>
      </w:r>
    </w:p>
    <w:p w:rsidR="003B32D5" w:rsidRPr="00C00BAE" w:rsidRDefault="003B32D5" w:rsidP="003B32D5">
      <w:pPr>
        <w:ind w:firstLine="720"/>
        <w:jc w:val="both"/>
        <w:rPr>
          <w:b/>
          <w:i/>
        </w:rPr>
      </w:pPr>
      <w:r w:rsidRPr="00C00BAE">
        <w:rPr>
          <w:b/>
          <w:i/>
        </w:rPr>
        <w:t>Техничку подршку  раду архивистичког струковног удружења на територији Србије пружају  Државни архив Србије као централана и матична установа заштите и покрајински архиви - Архив Војводине и Архив Косова и Метохије су матичне установе заштите архивске грађе за територију аутономне покрајине.“</w:t>
      </w:r>
    </w:p>
    <w:p w:rsidR="003B32D5" w:rsidRPr="00C00BAE" w:rsidRDefault="003B32D5" w:rsidP="003B32D5">
      <w:pPr>
        <w:jc w:val="both"/>
        <w:rPr>
          <w:b/>
        </w:rPr>
      </w:pPr>
      <w:r w:rsidRPr="00C00BAE">
        <w:rPr>
          <w:b/>
        </w:rPr>
        <w:tab/>
        <w:t xml:space="preserve">Образложење: </w:t>
      </w:r>
      <w:r>
        <w:rPr>
          <w:b/>
        </w:rPr>
        <w:t xml:space="preserve"> Архивистичке, струковно удружење на територији Србије има веома значајну улогу у препознавању основних проблема у непосредном практичном раду на заштити архивске грађе и документарног материјала. Такође, иницијатива за уанпређење струке, израду нових и осавремењавање постојећи струковних упутстава, размена искустава у архивској делатности у националним али и мешународним оквирима, веома често и интензивно потиче управо од Архивистичког друштв Србије, које датира још од средине 20 века, када архивистика у Србија исписала, можемо слободно рећи, златне странице своје делатности и рада архивских установа.</w:t>
      </w:r>
    </w:p>
    <w:p w:rsidR="00186B04" w:rsidRPr="003B32D5" w:rsidRDefault="00186B04" w:rsidP="00186B04">
      <w:pPr>
        <w:pStyle w:val="BodyText"/>
        <w:tabs>
          <w:tab w:val="left" w:pos="1152"/>
        </w:tabs>
        <w:spacing w:after="0" w:line="240" w:lineRule="auto"/>
        <w:ind w:firstLine="720"/>
        <w:jc w:val="both"/>
        <w:rPr>
          <w:rFonts w:ascii="Times New Roman" w:hAnsi="Times New Roman" w:cs="Times New Roman"/>
          <w:b/>
          <w:strike/>
          <w:sz w:val="24"/>
          <w:szCs w:val="24"/>
        </w:rPr>
      </w:pPr>
    </w:p>
    <w:p w:rsidR="00186B04" w:rsidRPr="00222BA7" w:rsidRDefault="00186B04" w:rsidP="00186B04">
      <w:pPr>
        <w:shd w:val="clear" w:color="auto" w:fill="FFFFFF"/>
        <w:ind w:firstLine="720"/>
        <w:jc w:val="both"/>
      </w:pPr>
      <w:r>
        <w:rPr>
          <w:bCs/>
        </w:rPr>
        <w:t xml:space="preserve"> 2</w:t>
      </w:r>
      <w:r w:rsidR="003B32D5">
        <w:rPr>
          <w:bCs/>
        </w:rPr>
        <w:t>8</w:t>
      </w:r>
      <w:r>
        <w:rPr>
          <w:bCs/>
        </w:rPr>
        <w:t>.</w:t>
      </w:r>
      <w:r w:rsidRPr="00222BA7">
        <w:t>Члан 71. Закона предвиђа казнене одредбе, а у оквиру тога смо уочили присуство само прекршајне одговорности заправне субјекте ствараоце и имаоце архивске грађе и документарног материјала, и то у погледу чињења или нечињења у складу са одредбама Закона.</w:t>
      </w:r>
    </w:p>
    <w:p w:rsidR="00186B04" w:rsidRPr="00B17ED6" w:rsidRDefault="00C00BAE" w:rsidP="00186B04">
      <w:pPr>
        <w:shd w:val="clear" w:color="auto" w:fill="FFFFFF"/>
        <w:ind w:firstLine="720"/>
        <w:jc w:val="both"/>
        <w:rPr>
          <w:b/>
          <w:color w:val="26282A"/>
        </w:rPr>
      </w:pPr>
      <w:r>
        <w:rPr>
          <w:b/>
          <w:color w:val="26282A"/>
        </w:rPr>
        <w:t xml:space="preserve">Образложење: </w:t>
      </w:r>
      <w:r w:rsidR="00186B04" w:rsidRPr="00B17ED6">
        <w:rPr>
          <w:b/>
          <w:color w:val="26282A"/>
        </w:rPr>
        <w:t>Мишљења смо да су за статус архивске грађе и односа стваралаца и ималаца према архивској грађи као културном добру, предвиђене казне благе уколико се задрже у оквирима прекршаја.</w:t>
      </w:r>
      <w:r w:rsidR="00186B04">
        <w:rPr>
          <w:b/>
          <w:color w:val="26282A"/>
        </w:rPr>
        <w:t xml:space="preserve"> Прекршајне казне могу представљати довољну меру у погледу поступања са документарним материјалом ороченог рока чувања.</w:t>
      </w:r>
    </w:p>
    <w:p w:rsidR="00186B04" w:rsidRDefault="00186B04" w:rsidP="00186B04">
      <w:pPr>
        <w:shd w:val="clear" w:color="auto" w:fill="FFFFFF"/>
        <w:ind w:firstLine="720"/>
        <w:jc w:val="both"/>
        <w:rPr>
          <w:b/>
          <w:color w:val="26282A"/>
        </w:rPr>
      </w:pPr>
      <w:r>
        <w:rPr>
          <w:b/>
          <w:color w:val="26282A"/>
        </w:rPr>
        <w:t xml:space="preserve">У погледу архивске грађе као културног добра, мишљења смо да су прекршајне санкције неадекватне, односно довољно благе да не гарантују </w:t>
      </w:r>
      <w:r>
        <w:rPr>
          <w:b/>
          <w:color w:val="26282A"/>
        </w:rPr>
        <w:lastRenderedPageBreak/>
        <w:t>одговоран однос стваралаца или ималаца према делу документарног материјала који пшредставља архивску грађу.</w:t>
      </w:r>
    </w:p>
    <w:p w:rsidR="00186B04" w:rsidRPr="00B17ED6" w:rsidRDefault="00186B04" w:rsidP="00186B04">
      <w:pPr>
        <w:shd w:val="clear" w:color="auto" w:fill="FFFFFF"/>
        <w:ind w:firstLine="720"/>
        <w:jc w:val="both"/>
        <w:rPr>
          <w:b/>
          <w:color w:val="26282A"/>
        </w:rPr>
      </w:pPr>
      <w:r>
        <w:rPr>
          <w:b/>
          <w:color w:val="26282A"/>
        </w:rPr>
        <w:t>Стога предлажемо допуну овог члана одредбом у погледу кривичног санкционисања</w:t>
      </w:r>
      <w:r w:rsidRPr="00B17ED6">
        <w:rPr>
          <w:b/>
          <w:color w:val="26282A"/>
        </w:rPr>
        <w:t>за противзаконито поступање, оштећење или уништење архивске грађе, као и неадекватну њену заштиту у условима ванредних околности</w:t>
      </w:r>
      <w:r>
        <w:rPr>
          <w:b/>
          <w:color w:val="26282A"/>
        </w:rPr>
        <w:t xml:space="preserve"> од стране стваралаца или ималаца архивске грађе, без обзира на њихову делатност.</w:t>
      </w:r>
    </w:p>
    <w:p w:rsidR="00C858E3" w:rsidRDefault="00186B04" w:rsidP="00C858E3">
      <w:pPr>
        <w:tabs>
          <w:tab w:val="left" w:pos="1152"/>
        </w:tabs>
        <w:jc w:val="both"/>
        <w:rPr>
          <w:bCs/>
        </w:rPr>
      </w:pPr>
      <w:r w:rsidRPr="00222BA7">
        <w:rPr>
          <w:b/>
        </w:rPr>
        <w:t>Истовремено, и сами архиви као установе заштите, мају одговорност према архивској грађи коју чувају и штите, те се може разматрати и питање санкционисања неодговорног поступања према архивској грађи самих архива</w:t>
      </w:r>
      <w:r>
        <w:rPr>
          <w:b/>
        </w:rPr>
        <w:t>.</w:t>
      </w:r>
    </w:p>
    <w:p w:rsidR="00186B04" w:rsidRPr="00C858E3" w:rsidRDefault="00186B04" w:rsidP="00C858E3">
      <w:pPr>
        <w:tabs>
          <w:tab w:val="left" w:pos="1152"/>
        </w:tabs>
        <w:jc w:val="both"/>
        <w:rPr>
          <w:bCs/>
        </w:rPr>
      </w:pPr>
      <w:r w:rsidRPr="005E76CF">
        <w:rPr>
          <w:b/>
          <w:bCs/>
        </w:rPr>
        <w:t>Такође би се</w:t>
      </w:r>
      <w:r w:rsidRPr="005E76CF">
        <w:rPr>
          <w:b/>
          <w:kern w:val="2"/>
        </w:rPr>
        <w:t xml:space="preserve"> можда</w:t>
      </w:r>
      <w:r>
        <w:rPr>
          <w:b/>
          <w:kern w:val="2"/>
        </w:rPr>
        <w:t>,</w:t>
      </w:r>
      <w:r w:rsidRPr="005E76CF">
        <w:rPr>
          <w:b/>
          <w:kern w:val="2"/>
        </w:rPr>
        <w:t xml:space="preserve">  код утврђивања казнене политике и санкција за непоступање </w:t>
      </w:r>
      <w:r>
        <w:rPr>
          <w:b/>
          <w:kern w:val="2"/>
        </w:rPr>
        <w:t xml:space="preserve">са архивском грађом </w:t>
      </w:r>
      <w:r w:rsidRPr="005E76CF">
        <w:rPr>
          <w:b/>
          <w:kern w:val="2"/>
        </w:rPr>
        <w:t>по одредбама Закона</w:t>
      </w:r>
      <w:r>
        <w:rPr>
          <w:b/>
          <w:kern w:val="2"/>
        </w:rPr>
        <w:t>,</w:t>
      </w:r>
      <w:r w:rsidRPr="005E76CF">
        <w:rPr>
          <w:b/>
          <w:kern w:val="2"/>
        </w:rPr>
        <w:t xml:space="preserve">   могла извршити градација у погледу висине казни, у зависности од </w:t>
      </w:r>
      <w:r>
        <w:rPr>
          <w:b/>
          <w:kern w:val="2"/>
        </w:rPr>
        <w:t>нивоа категоризације архивске грађе</w:t>
      </w:r>
      <w:r w:rsidRPr="005E76CF">
        <w:rPr>
          <w:b/>
          <w:kern w:val="2"/>
        </w:rPr>
        <w:t xml:space="preserve"> која се неадкеватно чува или уништи. </w:t>
      </w:r>
      <w:r>
        <w:rPr>
          <w:b/>
          <w:kern w:val="2"/>
        </w:rPr>
        <w:t xml:space="preserve"> То би значило предвиђање различитог распона санкција </w:t>
      </w:r>
      <w:r w:rsidRPr="005E76CF">
        <w:rPr>
          <w:b/>
          <w:kern w:val="2"/>
        </w:rPr>
        <w:t xml:space="preserve">за уништавање архивске грађе од изузетног или великог значаја (као што су на пример: матичне или земљишне књиге, и слична архивск аграђа од значаја за државу).  </w:t>
      </w:r>
    </w:p>
    <w:p w:rsidR="00186B04" w:rsidRPr="00B93424" w:rsidRDefault="00186B04" w:rsidP="00186B04">
      <w:pPr>
        <w:tabs>
          <w:tab w:val="left" w:pos="1152"/>
        </w:tabs>
        <w:jc w:val="both"/>
        <w:rPr>
          <w:color w:val="FF0000"/>
          <w:kern w:val="2"/>
          <w:lang w:val="sr-Cyrl-CS"/>
        </w:rPr>
      </w:pPr>
    </w:p>
    <w:p w:rsidR="00186B04" w:rsidRDefault="00186B04" w:rsidP="00186B04">
      <w:pPr>
        <w:ind w:firstLine="720"/>
        <w:jc w:val="both"/>
      </w:pPr>
      <w:r>
        <w:t>2</w:t>
      </w:r>
      <w:r w:rsidR="003B32D5">
        <w:t>9</w:t>
      </w:r>
      <w:r>
        <w:t xml:space="preserve">.У члану 76  је предвиђено  да </w:t>
      </w:r>
      <w:r w:rsidRPr="00EA3E44">
        <w:t>Архивску грађу која је до дана ступања на снагу овог закона утврђена као културно добро архиви су дужни да микрофилмују без одлагања а најкасније у року од 10 година од дана ступања на снагу овог закона.</w:t>
      </w:r>
    </w:p>
    <w:p w:rsidR="00186B04" w:rsidRPr="00440781" w:rsidRDefault="00C00BAE" w:rsidP="00186B04">
      <w:pPr>
        <w:shd w:val="clear" w:color="auto" w:fill="FFFFFF"/>
        <w:ind w:firstLine="720"/>
        <w:jc w:val="both"/>
        <w:rPr>
          <w:rFonts w:ascii="Helvetica" w:hAnsi="Helvetica" w:cs="Helvetica"/>
          <w:color w:val="26282A"/>
          <w:sz w:val="20"/>
          <w:szCs w:val="20"/>
        </w:rPr>
      </w:pPr>
      <w:r>
        <w:rPr>
          <w:b/>
        </w:rPr>
        <w:t xml:space="preserve">Образложење: </w:t>
      </w:r>
      <w:r w:rsidR="00186B04" w:rsidRPr="00047B55">
        <w:rPr>
          <w:b/>
        </w:rPr>
        <w:t>Ова замисао је добра, под условом да су претходно сви архивски ф</w:t>
      </w:r>
      <w:r w:rsidR="00186B04">
        <w:rPr>
          <w:b/>
        </w:rPr>
        <w:t>ондови сређени и обрађени (наведено код чл. 31. Закона), извр</w:t>
      </w:r>
      <w:r w:rsidR="00186B04" w:rsidRPr="00047B55">
        <w:rPr>
          <w:b/>
        </w:rPr>
        <w:t>шено одабирање а</w:t>
      </w:r>
      <w:r w:rsidR="00186B04">
        <w:rPr>
          <w:b/>
        </w:rPr>
        <w:t>рх</w:t>
      </w:r>
      <w:r w:rsidR="00186B04" w:rsidRPr="00047B55">
        <w:rPr>
          <w:b/>
        </w:rPr>
        <w:t>ивске грађе и излучивање документ</w:t>
      </w:r>
      <w:r w:rsidR="00186B04">
        <w:rPr>
          <w:b/>
        </w:rPr>
        <w:t>а</w:t>
      </w:r>
      <w:r w:rsidR="00186B04" w:rsidRPr="00047B55">
        <w:rPr>
          <w:b/>
        </w:rPr>
        <w:t xml:space="preserve">рног материјала коме је истекао рок чувања. </w:t>
      </w:r>
      <w:r w:rsidR="00186B04">
        <w:rPr>
          <w:b/>
        </w:rPr>
        <w:t xml:space="preserve">Да би грађа једног фонда могла бити микрофилмована није довољно да буде проглашена културним добром, јер се то чини актом архива и пре сређивања  фонда. Данас се у архивима, пре свега због малог броја запослених на пословима сређивања, налази велика количина несређене архивске грађе. </w:t>
      </w:r>
      <w:r w:rsidR="00186B04" w:rsidRPr="00047B55">
        <w:rPr>
          <w:b/>
          <w:color w:val="26282A"/>
        </w:rPr>
        <w:t xml:space="preserve">Оваквом одредбом Закона долази се у опасност да архиви микрофилмују грађу, без обзира на то да ли је сређена или не, дакле, супротно једном од основних принципа архивистике. </w:t>
      </w:r>
    </w:p>
    <w:p w:rsidR="00186B04" w:rsidRDefault="00186B04" w:rsidP="00186B04">
      <w:pPr>
        <w:ind w:firstLine="720"/>
        <w:jc w:val="both"/>
        <w:rPr>
          <w:color w:val="FF0000"/>
          <w:highlight w:val="yellow"/>
        </w:rPr>
      </w:pPr>
      <w:r w:rsidRPr="00047B55">
        <w:rPr>
          <w:b/>
        </w:rPr>
        <w:t>Такође, за овај су посао потребни и додатни кадрови, обучени и стручни, као и огромна финансијска средства. Реално би било   то урадити за културна добра од изузетног значаја у наведеном року, као приоритет, док за сва к</w:t>
      </w:r>
      <w:r w:rsidR="00DC5D3C">
        <w:rPr>
          <w:b/>
        </w:rPr>
        <w:t>у</w:t>
      </w:r>
      <w:r w:rsidRPr="00047B55">
        <w:rPr>
          <w:b/>
        </w:rPr>
        <w:t>лтурна добра је примерено утврдити рок дужи од 10 година</w:t>
      </w:r>
      <w:r w:rsidRPr="00047B55">
        <w:rPr>
          <w:color w:val="FF0000"/>
        </w:rPr>
        <w:t>.</w:t>
      </w:r>
    </w:p>
    <w:p w:rsidR="00186B04" w:rsidRDefault="00186B04" w:rsidP="00186B04">
      <w:pPr>
        <w:shd w:val="clear" w:color="auto" w:fill="FFFFFF"/>
        <w:ind w:firstLine="720"/>
        <w:jc w:val="both"/>
        <w:rPr>
          <w:color w:val="26282A"/>
        </w:rPr>
      </w:pPr>
    </w:p>
    <w:p w:rsidR="00186B04" w:rsidRPr="005E76CF" w:rsidRDefault="003B32D5" w:rsidP="00186B04">
      <w:pPr>
        <w:shd w:val="clear" w:color="auto" w:fill="FFFFFF"/>
        <w:ind w:firstLine="720"/>
        <w:jc w:val="both"/>
        <w:rPr>
          <w:color w:val="26282A"/>
        </w:rPr>
      </w:pPr>
      <w:r>
        <w:t>30</w:t>
      </w:r>
      <w:r w:rsidR="00186B04" w:rsidRPr="005E76CF">
        <w:t>. У Члану 7</w:t>
      </w:r>
      <w:r w:rsidR="00186B04" w:rsidRPr="00186B04">
        <w:t>7</w:t>
      </w:r>
      <w:r w:rsidR="00186B04" w:rsidRPr="005E76CF">
        <w:t xml:space="preserve">.  брисати став 3. који каже да: </w:t>
      </w:r>
    </w:p>
    <w:p w:rsidR="00186B04" w:rsidRDefault="00186B04" w:rsidP="00186B04">
      <w:pPr>
        <w:pStyle w:val="BodyText2"/>
        <w:ind w:firstLine="720"/>
        <w:rPr>
          <w:b w:val="0"/>
        </w:rPr>
      </w:pPr>
      <w:r w:rsidRPr="00715224">
        <w:rPr>
          <w:b w:val="0"/>
        </w:rPr>
        <w:t>„</w:t>
      </w:r>
      <w:r w:rsidRPr="005E76CF">
        <w:rPr>
          <w:b w:val="0"/>
          <w:i/>
        </w:rPr>
        <w:t>Запослени са академским звањем доктора наука немају обавезу полагања стручног испита</w:t>
      </w:r>
      <w:r w:rsidRPr="00715224">
        <w:rPr>
          <w:b w:val="0"/>
        </w:rPr>
        <w:t xml:space="preserve">“. </w:t>
      </w:r>
    </w:p>
    <w:p w:rsidR="00186B04" w:rsidRPr="00B17ED6" w:rsidRDefault="00C00BAE" w:rsidP="00186B04">
      <w:pPr>
        <w:pStyle w:val="BodyText2"/>
        <w:ind w:firstLine="720"/>
      </w:pPr>
      <w:r>
        <w:t>Образложење: Н</w:t>
      </w:r>
      <w:r w:rsidR="00186B04" w:rsidRPr="00B17ED6">
        <w:t>аучно звање доктора наука у архивској делатности н</w:t>
      </w:r>
      <w:r w:rsidR="00186B04">
        <w:t xml:space="preserve">е </w:t>
      </w:r>
      <w:r w:rsidR="00186B04" w:rsidRPr="00B17ED6">
        <w:t>значи обавезно и стручно звање односно посебно стручно знање. Оправдано је да свако ко ради у архиву мора да прође стру</w:t>
      </w:r>
      <w:r w:rsidR="00186B04">
        <w:t>ч</w:t>
      </w:r>
      <w:r w:rsidR="00186B04" w:rsidRPr="00B17ED6">
        <w:t>ну обуку и положи стручни испит из архивистике, без обзира на своје научно или академско звање.</w:t>
      </w:r>
    </w:p>
    <w:p w:rsidR="00186B04" w:rsidRPr="00B17ED6" w:rsidRDefault="00186B04" w:rsidP="00186B04">
      <w:pPr>
        <w:ind w:firstLine="720"/>
        <w:jc w:val="both"/>
        <w:rPr>
          <w:b/>
        </w:rPr>
      </w:pPr>
      <w:r w:rsidRPr="00B17ED6">
        <w:rPr>
          <w:b/>
        </w:rPr>
        <w:t xml:space="preserve"> С обзиром на систем образовања у Србији где не постоје студије архивистике и где се архивистика изучава искључиво као предмет у овиру неких других студијских група (овде су изузетак докторске студије у појединачним случајевима, када докторске тезе обрађују архивистичке теме), у архив долазе људи, без обзира на степен академског звања, са минималним или готово никаквим знањем из архивистике. Архивистику уче током рада у архиву, а њихова стручна оспособљеност се потврђује полагањем стручног испита.</w:t>
      </w:r>
    </w:p>
    <w:p w:rsidR="00186B04" w:rsidRDefault="00186B04" w:rsidP="00186B04">
      <w:pPr>
        <w:ind w:firstLine="720"/>
        <w:jc w:val="both"/>
        <w:rPr>
          <w:b/>
        </w:rPr>
      </w:pPr>
      <w:r w:rsidRPr="00B17ED6">
        <w:rPr>
          <w:b/>
        </w:rPr>
        <w:lastRenderedPageBreak/>
        <w:t>Стога, захтевамо да се поменути став овог члана брише из Закона, а обавеза полагања стручног архивистичког испита остане на снази за све запослене у аархивима без обзира на академско или научно звање.</w:t>
      </w:r>
    </w:p>
    <w:p w:rsidR="008377A8" w:rsidRDefault="008377A8" w:rsidP="003B32D5">
      <w:pPr>
        <w:jc w:val="both"/>
        <w:rPr>
          <w:b/>
        </w:rPr>
      </w:pPr>
    </w:p>
    <w:p w:rsidR="00186B04" w:rsidRPr="00B93424" w:rsidRDefault="00186B04" w:rsidP="00186B04">
      <w:pPr>
        <w:pStyle w:val="BodyText2"/>
        <w:ind w:firstLine="708"/>
        <w:rPr>
          <w:kern w:val="2"/>
          <w:highlight w:val="yellow"/>
        </w:rPr>
      </w:pPr>
      <w:r w:rsidRPr="00222BA7">
        <w:rPr>
          <w:b w:val="0"/>
        </w:rPr>
        <w:t>3</w:t>
      </w:r>
      <w:r w:rsidR="003B32D5">
        <w:rPr>
          <w:b w:val="0"/>
        </w:rPr>
        <w:t>1</w:t>
      </w:r>
      <w:r w:rsidRPr="00222BA7">
        <w:rPr>
          <w:b w:val="0"/>
        </w:rPr>
        <w:t>.  Поред изнето</w:t>
      </w:r>
      <w:r>
        <w:rPr>
          <w:b w:val="0"/>
        </w:rPr>
        <w:t>г</w:t>
      </w:r>
      <w:r w:rsidRPr="00222BA7">
        <w:rPr>
          <w:b w:val="0"/>
        </w:rPr>
        <w:t xml:space="preserve"> уочили смо да није дефинисано постојање Стручног (ве</w:t>
      </w:r>
      <w:r>
        <w:rPr>
          <w:b w:val="0"/>
        </w:rPr>
        <w:t>ћ</w:t>
      </w:r>
      <w:r w:rsidRPr="00222BA7">
        <w:rPr>
          <w:b w:val="0"/>
        </w:rPr>
        <w:t>а) савета у складу са Законом о култури, те сматрамо да би Закон о архивској грађи, сагласно специфичности рада архива и архивској</w:t>
      </w:r>
      <w:r>
        <w:rPr>
          <w:b w:val="0"/>
        </w:rPr>
        <w:t xml:space="preserve"> д</w:t>
      </w:r>
      <w:r w:rsidRPr="00222BA7">
        <w:rPr>
          <w:b w:val="0"/>
        </w:rPr>
        <w:t>елатности, требало да посвети већу пажњу условима за образовање и рад овог стручног тела.</w:t>
      </w:r>
    </w:p>
    <w:p w:rsidR="00186B04" w:rsidRPr="00C858E3" w:rsidRDefault="00186B04" w:rsidP="00C858E3">
      <w:pPr>
        <w:widowControl w:val="0"/>
        <w:tabs>
          <w:tab w:val="left" w:pos="1260"/>
        </w:tabs>
        <w:autoSpaceDE w:val="0"/>
        <w:ind w:firstLine="1260"/>
        <w:jc w:val="both"/>
        <w:rPr>
          <w:color w:val="FF0000"/>
          <w:kern w:val="2"/>
        </w:rPr>
      </w:pPr>
    </w:p>
    <w:p w:rsidR="001A1158" w:rsidRDefault="001A1158" w:rsidP="001A1158">
      <w:pPr>
        <w:jc w:val="both"/>
        <w:rPr>
          <w:rFonts w:ascii="Arial" w:hAnsi="Arial" w:cs="Arial"/>
          <w:b/>
          <w:sz w:val="20"/>
          <w:szCs w:val="20"/>
          <w:lang w:val="sr-Cyrl-CS"/>
        </w:rPr>
      </w:pPr>
    </w:p>
    <w:p w:rsidR="001A1158" w:rsidRDefault="001A1158" w:rsidP="001A1158">
      <w:pPr>
        <w:jc w:val="both"/>
        <w:rPr>
          <w:rFonts w:ascii="Arial" w:hAnsi="Arial" w:cs="Arial"/>
          <w:b/>
          <w:sz w:val="20"/>
          <w:szCs w:val="20"/>
          <w:lang w:val="sr-Cyrl-CS"/>
        </w:rPr>
      </w:pPr>
    </w:p>
    <w:p w:rsidR="001A1158" w:rsidRPr="00BA39A9" w:rsidRDefault="001A1158" w:rsidP="001A1158">
      <w:pPr>
        <w:jc w:val="both"/>
        <w:rPr>
          <w:rFonts w:ascii="Arial" w:hAnsi="Arial" w:cs="Arial"/>
          <w:b/>
          <w:sz w:val="20"/>
          <w:szCs w:val="20"/>
          <w:lang w:val="sr-Cyrl-CS"/>
        </w:rPr>
      </w:pPr>
    </w:p>
    <w:p w:rsidR="00750950" w:rsidRPr="001A1158" w:rsidRDefault="00750950">
      <w:pPr>
        <w:rPr>
          <w:lang w:val="sr-Cyrl-CS"/>
        </w:rPr>
      </w:pPr>
    </w:p>
    <w:sectPr w:rsidR="00750950" w:rsidRPr="001A1158" w:rsidSect="00DB1ECB">
      <w:footerReference w:type="default" r:id="rId8"/>
      <w:pgSz w:w="11907" w:h="16840" w:code="9"/>
      <w:pgMar w:top="1440" w:right="1382" w:bottom="1166"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2BA" w:rsidRDefault="000C72BA">
      <w:r>
        <w:separator/>
      </w:r>
    </w:p>
  </w:endnote>
  <w:endnote w:type="continuationSeparator" w:id="0">
    <w:p w:rsidR="000C72BA" w:rsidRDefault="000C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D3D" w:rsidRDefault="00DB1ECB">
    <w:pPr>
      <w:pStyle w:val="Footer"/>
      <w:framePr w:wrap="around" w:vAnchor="text" w:hAnchor="margin" w:xAlign="right" w:y="1"/>
      <w:rPr>
        <w:rStyle w:val="PageNumber"/>
        <w:rFonts w:ascii="Arial" w:hAnsi="Arial" w:cs="Arial"/>
        <w:sz w:val="20"/>
        <w:szCs w:val="20"/>
      </w:rPr>
    </w:pPr>
    <w:r>
      <w:rPr>
        <w:rStyle w:val="PageNumber"/>
        <w:rFonts w:ascii="Arial" w:hAnsi="Arial" w:cs="Arial"/>
        <w:sz w:val="20"/>
        <w:szCs w:val="20"/>
      </w:rPr>
      <w:fldChar w:fldCharType="begin"/>
    </w:r>
    <w:r w:rsidR="00CF4D3D">
      <w:rPr>
        <w:rStyle w:val="PageNumber"/>
        <w:rFonts w:ascii="Arial" w:hAnsi="Arial" w:cs="Arial"/>
        <w:sz w:val="20"/>
        <w:szCs w:val="20"/>
      </w:rPr>
      <w:instrText xml:space="preserve">PAGE  </w:instrText>
    </w:r>
    <w:r>
      <w:rPr>
        <w:rStyle w:val="PageNumber"/>
        <w:rFonts w:ascii="Arial" w:hAnsi="Arial" w:cs="Arial"/>
        <w:sz w:val="20"/>
        <w:szCs w:val="20"/>
      </w:rPr>
      <w:fldChar w:fldCharType="separate"/>
    </w:r>
    <w:r w:rsidR="00DC5D3C">
      <w:rPr>
        <w:rStyle w:val="PageNumber"/>
        <w:rFonts w:ascii="Arial" w:hAnsi="Arial" w:cs="Arial"/>
        <w:noProof/>
        <w:sz w:val="20"/>
        <w:szCs w:val="20"/>
      </w:rPr>
      <w:t>13</w:t>
    </w:r>
    <w:r>
      <w:rPr>
        <w:rStyle w:val="PageNumber"/>
        <w:rFonts w:ascii="Arial" w:hAnsi="Arial" w:cs="Arial"/>
        <w:sz w:val="20"/>
        <w:szCs w:val="20"/>
      </w:rPr>
      <w:fldChar w:fldCharType="end"/>
    </w:r>
  </w:p>
  <w:p w:rsidR="00CF4D3D" w:rsidRDefault="00CF4D3D">
    <w:pPr>
      <w:pStyle w:val="Footer"/>
      <w:ind w:right="360"/>
      <w:jc w:val="cen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2BA" w:rsidRDefault="000C72BA">
      <w:r>
        <w:separator/>
      </w:r>
    </w:p>
  </w:footnote>
  <w:footnote w:type="continuationSeparator" w:id="0">
    <w:p w:rsidR="000C72BA" w:rsidRDefault="000C7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5751"/>
    <w:multiLevelType w:val="multilevel"/>
    <w:tmpl w:val="4D8C4C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58"/>
    <w:rsid w:val="00020267"/>
    <w:rsid w:val="00057F4A"/>
    <w:rsid w:val="000C72BA"/>
    <w:rsid w:val="001644AA"/>
    <w:rsid w:val="00186B04"/>
    <w:rsid w:val="001A1158"/>
    <w:rsid w:val="001A6DC9"/>
    <w:rsid w:val="002002A1"/>
    <w:rsid w:val="002436A9"/>
    <w:rsid w:val="0026681D"/>
    <w:rsid w:val="003B32D5"/>
    <w:rsid w:val="003E112B"/>
    <w:rsid w:val="003E2ACB"/>
    <w:rsid w:val="00400FF6"/>
    <w:rsid w:val="004176E7"/>
    <w:rsid w:val="00497520"/>
    <w:rsid w:val="00540102"/>
    <w:rsid w:val="005541E3"/>
    <w:rsid w:val="005768F5"/>
    <w:rsid w:val="00586747"/>
    <w:rsid w:val="005D4A9F"/>
    <w:rsid w:val="006132DF"/>
    <w:rsid w:val="0066223C"/>
    <w:rsid w:val="00684E47"/>
    <w:rsid w:val="006966DE"/>
    <w:rsid w:val="006A7DCA"/>
    <w:rsid w:val="006F2F69"/>
    <w:rsid w:val="00750950"/>
    <w:rsid w:val="007A7F76"/>
    <w:rsid w:val="007E779E"/>
    <w:rsid w:val="007E7A98"/>
    <w:rsid w:val="00826C96"/>
    <w:rsid w:val="008377A8"/>
    <w:rsid w:val="00867217"/>
    <w:rsid w:val="008A426A"/>
    <w:rsid w:val="0096126B"/>
    <w:rsid w:val="00B14119"/>
    <w:rsid w:val="00B33A64"/>
    <w:rsid w:val="00B94506"/>
    <w:rsid w:val="00BC5E3C"/>
    <w:rsid w:val="00C00BAE"/>
    <w:rsid w:val="00C232DF"/>
    <w:rsid w:val="00C26628"/>
    <w:rsid w:val="00C5542D"/>
    <w:rsid w:val="00C858E3"/>
    <w:rsid w:val="00CB1B06"/>
    <w:rsid w:val="00CF4D3D"/>
    <w:rsid w:val="00D31CCF"/>
    <w:rsid w:val="00DB1ECB"/>
    <w:rsid w:val="00DC2D6F"/>
    <w:rsid w:val="00DC5D3C"/>
    <w:rsid w:val="00DF3372"/>
    <w:rsid w:val="00E20C6C"/>
    <w:rsid w:val="00E942DF"/>
    <w:rsid w:val="00F24FD8"/>
    <w:rsid w:val="00F273AE"/>
    <w:rsid w:val="00F30DDF"/>
    <w:rsid w:val="00F507EC"/>
    <w:rsid w:val="00F53EF1"/>
    <w:rsid w:val="00F62E36"/>
    <w:rsid w:val="00FE40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9ED3FF-9097-44FA-9253-B66AE007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11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A1158"/>
    <w:pPr>
      <w:tabs>
        <w:tab w:val="center" w:pos="4703"/>
        <w:tab w:val="right" w:pos="9406"/>
      </w:tabs>
    </w:pPr>
  </w:style>
  <w:style w:type="character" w:styleId="PageNumber">
    <w:name w:val="page number"/>
    <w:basedOn w:val="DefaultParagraphFont"/>
    <w:rsid w:val="001A1158"/>
  </w:style>
  <w:style w:type="paragraph" w:styleId="BodyText2">
    <w:name w:val="Body Text 2"/>
    <w:basedOn w:val="Normal"/>
    <w:link w:val="BodyText2Char"/>
    <w:unhideWhenUsed/>
    <w:rsid w:val="00186B04"/>
    <w:pPr>
      <w:suppressAutoHyphens/>
      <w:jc w:val="both"/>
    </w:pPr>
    <w:rPr>
      <w:b/>
      <w:bCs/>
      <w:lang w:val="sr-Cyrl-CS" w:eastAsia="ar-SA"/>
    </w:rPr>
  </w:style>
  <w:style w:type="character" w:customStyle="1" w:styleId="BodyText2Char">
    <w:name w:val="Body Text 2 Char"/>
    <w:basedOn w:val="DefaultParagraphFont"/>
    <w:link w:val="BodyText2"/>
    <w:rsid w:val="00186B04"/>
    <w:rPr>
      <w:b/>
      <w:bCs/>
      <w:sz w:val="24"/>
      <w:szCs w:val="24"/>
      <w:lang w:val="sr-Cyrl-CS" w:eastAsia="ar-SA"/>
    </w:rPr>
  </w:style>
  <w:style w:type="paragraph" w:styleId="NoSpacing">
    <w:name w:val="No Spacing"/>
    <w:qFormat/>
    <w:rsid w:val="00186B04"/>
    <w:pPr>
      <w:suppressAutoHyphens/>
    </w:pPr>
    <w:rPr>
      <w:sz w:val="24"/>
      <w:szCs w:val="24"/>
      <w:lang w:eastAsia="ar-SA"/>
    </w:rPr>
  </w:style>
  <w:style w:type="paragraph" w:styleId="BodyText">
    <w:name w:val="Body Text"/>
    <w:basedOn w:val="Normal"/>
    <w:link w:val="BodyTextChar"/>
    <w:uiPriority w:val="99"/>
    <w:unhideWhenUsed/>
    <w:rsid w:val="00186B04"/>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186B04"/>
    <w:rPr>
      <w:rFonts w:asciiTheme="minorHAnsi" w:eastAsiaTheme="minorHAnsi" w:hAnsiTheme="minorHAnsi" w:cstheme="minorBidi"/>
      <w:sz w:val="22"/>
      <w:szCs w:val="22"/>
    </w:rPr>
  </w:style>
  <w:style w:type="paragraph" w:styleId="ListParagraph">
    <w:name w:val="List Paragraph"/>
    <w:basedOn w:val="Normal"/>
    <w:uiPriority w:val="34"/>
    <w:qFormat/>
    <w:rsid w:val="00186B04"/>
    <w:pPr>
      <w:ind w:left="720"/>
      <w:contextualSpacing/>
    </w:pPr>
  </w:style>
  <w:style w:type="character" w:styleId="Strong">
    <w:name w:val="Strong"/>
    <w:basedOn w:val="DefaultParagraphFont"/>
    <w:uiPriority w:val="22"/>
    <w:qFormat/>
    <w:rsid w:val="00C858E3"/>
    <w:rPr>
      <w:b/>
      <w:bCs/>
    </w:rPr>
  </w:style>
  <w:style w:type="character" w:styleId="Hyperlink">
    <w:name w:val="Hyperlink"/>
    <w:basedOn w:val="DefaultParagraphFont"/>
    <w:uiPriority w:val="99"/>
    <w:unhideWhenUsed/>
    <w:rsid w:val="008377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hivistickodrustvosrbij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5917</Words>
  <Characters>33732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Име и презиме:</vt:lpstr>
    </vt:vector>
  </TitlesOfParts>
  <Company>UZZPRO/ERC</Company>
  <LinksUpToDate>false</LinksUpToDate>
  <CharactersWithSpaces>39570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Име и презиме:</dc:title>
  <dc:creator>Korisnik</dc:creator>
  <cp:lastModifiedBy>Pc</cp:lastModifiedBy>
  <cp:revision>2</cp:revision>
  <dcterms:created xsi:type="dcterms:W3CDTF">2019-02-12T06:44:00Z</dcterms:created>
  <dcterms:modified xsi:type="dcterms:W3CDTF">2019-02-12T06:44:00Z</dcterms:modified>
</cp:coreProperties>
</file>